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833" w:rsidRDefault="001B4833" w:rsidP="0093720D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lang w:eastAsia="ru-RU"/>
        </w:rPr>
        <w:drawing>
          <wp:inline distT="0" distB="0" distL="0" distR="0">
            <wp:extent cx="6529070" cy="8973606"/>
            <wp:effectExtent l="0" t="0" r="5080" b="0"/>
            <wp:docPr id="1" name="Рисунок 1" descr="J:\гос яз 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гос яз 9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070" cy="8973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833" w:rsidRDefault="001B4833" w:rsidP="0093720D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1B4833" w:rsidRDefault="001B4833" w:rsidP="0093720D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1B4833" w:rsidRDefault="001B4833" w:rsidP="0093720D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93720D" w:rsidRDefault="0093720D" w:rsidP="0054021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  <w:bookmarkStart w:id="0" w:name="_GoBack"/>
      <w:bookmarkEnd w:id="0"/>
    </w:p>
    <w:p w:rsidR="0093720D" w:rsidRDefault="0093720D" w:rsidP="0054021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93720D" w:rsidRDefault="0093720D" w:rsidP="0054021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406877" w:rsidRDefault="00406877" w:rsidP="00406877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  <w:lang w:val="tt-RU"/>
        </w:rPr>
      </w:pPr>
      <w:r w:rsidRPr="00540219">
        <w:rPr>
          <w:rFonts w:ascii="Times New Roman" w:hAnsi="Times New Roman"/>
          <w:b/>
          <w:sz w:val="24"/>
          <w:szCs w:val="24"/>
          <w:lang w:val="tt-RU"/>
        </w:rPr>
        <w:t xml:space="preserve">УМК: </w:t>
      </w:r>
      <w:r w:rsidRPr="00540219">
        <w:rPr>
          <w:rFonts w:ascii="Times New Roman" w:hAnsi="Times New Roman"/>
          <w:sz w:val="24"/>
          <w:szCs w:val="24"/>
          <w:lang w:val="tt-RU"/>
        </w:rPr>
        <w:t>Р.З</w:t>
      </w:r>
      <w:r w:rsidRPr="00540219">
        <w:rPr>
          <w:rFonts w:ascii="Times New Roman" w:hAnsi="Times New Roman"/>
          <w:b/>
          <w:sz w:val="24"/>
          <w:szCs w:val="24"/>
          <w:lang w:val="tt-RU"/>
        </w:rPr>
        <w:t>.</w:t>
      </w:r>
      <w:r w:rsidRPr="00540219">
        <w:rPr>
          <w:rFonts w:ascii="Times New Roman" w:hAnsi="Times New Roman"/>
          <w:sz w:val="24"/>
          <w:szCs w:val="24"/>
          <w:lang w:val="tt-RU"/>
        </w:rPr>
        <w:t>Хәйдәрова,Г.И.Ибраһимова;  Р.Л.Малафеева Татар теле. Рус телендә төп гомуми белем бирү оешмалары өчен дәреслек (татар  телен өйрәнүче укучылар  өчен) 9 нчы сыйныф, 2021., “Татармультфильм”</w:t>
      </w:r>
      <w:r>
        <w:rPr>
          <w:rFonts w:ascii="Times New Roman" w:hAnsi="Times New Roman"/>
          <w:sz w:val="24"/>
          <w:szCs w:val="24"/>
          <w:lang w:val="tt-RU"/>
        </w:rPr>
        <w:t xml:space="preserve">     </w:t>
      </w:r>
    </w:p>
    <w:p w:rsidR="00036D97" w:rsidRPr="00036D97" w:rsidRDefault="00036D97" w:rsidP="00036D9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36D97">
        <w:rPr>
          <w:rFonts w:ascii="Times New Roman" w:eastAsia="Calibri" w:hAnsi="Times New Roman" w:cs="Times New Roman"/>
          <w:b/>
          <w:sz w:val="28"/>
          <w:szCs w:val="28"/>
        </w:rPr>
        <w:t>Рабочая программа по учебному предмету</w:t>
      </w:r>
    </w:p>
    <w:p w:rsidR="00036D97" w:rsidRPr="00036D97" w:rsidRDefault="00036D97" w:rsidP="00036D97">
      <w:pPr>
        <w:tabs>
          <w:tab w:val="center" w:pos="5233"/>
          <w:tab w:val="left" w:pos="9756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036D97">
        <w:rPr>
          <w:rFonts w:ascii="Times New Roman" w:eastAsia="Calibri" w:hAnsi="Times New Roman" w:cs="Times New Roman"/>
          <w:b/>
          <w:sz w:val="28"/>
          <w:szCs w:val="28"/>
        </w:rPr>
        <w:tab/>
        <w:t xml:space="preserve"> «Государственный (татарский) язык Республики Татарстан».</w:t>
      </w:r>
      <w:r w:rsidRPr="00036D97">
        <w:rPr>
          <w:rFonts w:ascii="Times New Roman" w:eastAsia="Calibri" w:hAnsi="Times New Roman" w:cs="Times New Roman"/>
          <w:b/>
          <w:sz w:val="28"/>
          <w:szCs w:val="28"/>
        </w:rPr>
        <w:tab/>
      </w:r>
    </w:p>
    <w:p w:rsidR="00036D97" w:rsidRPr="00036D97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 xml:space="preserve">  Рабочая программа по учебному предмету «Государственный (татарский) язык Республики Татарстан» (предметная область «Родной язык и родная литература») разработана </w:t>
      </w:r>
      <w:r w:rsidRPr="00036D97">
        <w:rPr>
          <w:rFonts w:ascii="Times New Roman" w:eastAsia="Times New Roman" w:hAnsi="Times New Roman" w:cs="Times New Roman"/>
          <w:sz w:val="24"/>
          <w:szCs w:val="24"/>
        </w:rPr>
        <w:t xml:space="preserve">для обучающихся, </w:t>
      </w:r>
      <w:r w:rsidRPr="00036D97">
        <w:rPr>
          <w:rFonts w:ascii="Times New Roman" w:eastAsia="Times New Roman" w:hAnsi="Times New Roman" w:cs="Times New Roman"/>
          <w:i/>
          <w:sz w:val="24"/>
          <w:szCs w:val="24"/>
        </w:rPr>
        <w:t>не владеющих</w:t>
      </w:r>
      <w:r w:rsidRPr="00036D97">
        <w:rPr>
          <w:rFonts w:ascii="Times New Roman" w:eastAsia="Times New Roman" w:hAnsi="Times New Roman" w:cs="Times New Roman"/>
          <w:i/>
          <w:color w:val="4F81BD"/>
          <w:sz w:val="24"/>
          <w:szCs w:val="24"/>
        </w:rPr>
        <w:t xml:space="preserve"> </w:t>
      </w:r>
      <w:r w:rsidRPr="00036D97">
        <w:rPr>
          <w:rFonts w:ascii="Times New Roman" w:eastAsia="Times New Roman" w:hAnsi="Times New Roman" w:cs="Times New Roman"/>
          <w:i/>
          <w:sz w:val="24"/>
          <w:szCs w:val="24"/>
        </w:rPr>
        <w:t>татарск</w:t>
      </w:r>
      <w:r w:rsidRPr="00036D97">
        <w:rPr>
          <w:rFonts w:ascii="Times New Roman" w:eastAsia="Calibri" w:hAnsi="Times New Roman" w:cs="Times New Roman"/>
          <w:i/>
          <w:sz w:val="24"/>
          <w:szCs w:val="24"/>
        </w:rPr>
        <w:t>им</w:t>
      </w:r>
      <w:r w:rsidRPr="00036D97">
        <w:rPr>
          <w:rFonts w:ascii="Times New Roman" w:eastAsia="Times New Roman" w:hAnsi="Times New Roman" w:cs="Times New Roman"/>
          <w:i/>
          <w:sz w:val="24"/>
          <w:szCs w:val="24"/>
        </w:rPr>
        <w:t xml:space="preserve"> языком</w:t>
      </w:r>
      <w:r w:rsidRPr="00036D9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36D97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Times New Roman" w:hAnsi="Times New Roman" w:cs="Times New Roman"/>
          <w:sz w:val="24"/>
          <w:szCs w:val="24"/>
        </w:rPr>
        <w:t> Общее число часов, рекомендованных для изучения</w:t>
      </w:r>
      <w:r w:rsidRPr="00036D97">
        <w:rPr>
          <w:rFonts w:ascii="Times New Roman" w:eastAsia="Calibri" w:hAnsi="Times New Roman" w:cs="Times New Roman"/>
          <w:sz w:val="24"/>
          <w:szCs w:val="24"/>
        </w:rPr>
        <w:t xml:space="preserve"> государственного (татарского)</w:t>
      </w:r>
      <w:r w:rsidRPr="00036D97">
        <w:rPr>
          <w:rFonts w:ascii="Times New Roman" w:eastAsia="Times New Roman" w:hAnsi="Times New Roman" w:cs="Times New Roman"/>
          <w:sz w:val="24"/>
          <w:szCs w:val="24"/>
        </w:rPr>
        <w:t xml:space="preserve"> языка, </w:t>
      </w:r>
      <w:bookmarkStart w:id="1" w:name="_Hlk125984762"/>
      <w:r w:rsidRPr="00036D97">
        <w:rPr>
          <w:rFonts w:ascii="Times New Roman" w:eastAsia="Calibri" w:hAnsi="Times New Roman" w:cs="Times New Roman"/>
          <w:sz w:val="24"/>
          <w:szCs w:val="24"/>
        </w:rPr>
        <w:t>в 9 классе - 102 часа (3 часа в неделю).</w:t>
      </w:r>
      <w:bookmarkEnd w:id="1"/>
    </w:p>
    <w:p w:rsidR="00036D97" w:rsidRPr="000A174B" w:rsidRDefault="00036D97" w:rsidP="00036D97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F3CA7">
        <w:rPr>
          <w:rFonts w:ascii="Times New Roman" w:eastAsia="Calibri" w:hAnsi="Times New Roman" w:cs="Times New Roman"/>
          <w:b/>
          <w:sz w:val="24"/>
          <w:szCs w:val="24"/>
        </w:rPr>
        <w:t>Содержание обучения в 9 классе</w:t>
      </w:r>
      <w:r w:rsidRPr="000A174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36D97" w:rsidRPr="009E1AC4" w:rsidRDefault="00036D97" w:rsidP="00036D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E1AC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Тематическое содержание речи.</w:t>
      </w:r>
    </w:p>
    <w:p w:rsidR="00036D97" w:rsidRPr="006F3CA7" w:rsidRDefault="00036D97" w:rsidP="00036D97">
      <w:pPr>
        <w:tabs>
          <w:tab w:val="left" w:pos="2532"/>
          <w:tab w:val="left" w:pos="455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E1AC4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Мир моего «Я».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>Здоровье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 xml:space="preserve">. 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>Здоровый образ жизни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>. Хорошие и в</w:t>
      </w:r>
      <w:proofErr w:type="spellStart"/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>редные</w:t>
      </w:r>
      <w:proofErr w:type="spellEnd"/>
      <w:r w:rsidRPr="000A174B">
        <w:rPr>
          <w:rFonts w:ascii="Times New Roman" w:eastAsia="Times New Roman" w:hAnsi="Times New Roman" w:cs="Times New Roman"/>
          <w:iCs/>
          <w:spacing w:val="-1"/>
          <w:sz w:val="24"/>
          <w:szCs w:val="24"/>
        </w:rPr>
        <w:t xml:space="preserve"> 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>привычки.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tt-RU"/>
        </w:rPr>
        <w:t>Эмоциональный интеллект.</w:t>
      </w:r>
    </w:p>
    <w:p w:rsidR="00036D97" w:rsidRPr="006F3CA7" w:rsidRDefault="00036D97" w:rsidP="00036D97">
      <w:pPr>
        <w:tabs>
          <w:tab w:val="left" w:pos="2532"/>
          <w:tab w:val="left" w:pos="455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tt-RU"/>
        </w:rPr>
      </w:pPr>
      <w:r w:rsidRPr="00471C3C">
        <w:rPr>
          <w:rFonts w:ascii="Times New Roman" w:eastAsia="Times New Roman" w:hAnsi="Times New Roman" w:cs="Times New Roman"/>
          <w:b/>
          <w:i/>
          <w:iCs/>
          <w:spacing w:val="-4"/>
          <w:sz w:val="24"/>
          <w:szCs w:val="24"/>
          <w:lang w:val="tt-RU"/>
        </w:rPr>
        <w:t>Мир вокруг меня</w:t>
      </w:r>
      <w:r w:rsidRPr="006F3CA7"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val="tt-RU"/>
        </w:rPr>
        <w:t>.</w:t>
      </w:r>
      <w:r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tt-RU"/>
        </w:rPr>
        <w:t>Достижения науки и техники. Онлайн-общение.</w:t>
      </w:r>
    </w:p>
    <w:p w:rsidR="00036D97" w:rsidRPr="006F3CA7" w:rsidRDefault="00036D97" w:rsidP="00036D97">
      <w:pPr>
        <w:tabs>
          <w:tab w:val="left" w:pos="2532"/>
          <w:tab w:val="left" w:pos="455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71C3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Мир моих увлечений</w:t>
      </w:r>
      <w:r w:rsidRPr="006F3C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 xml:space="preserve">Планы на будущее. 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 xml:space="preserve">Выбор профессии. 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 xml:space="preserve">Востребованные </w:t>
      </w:r>
      <w:proofErr w:type="spellStart"/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>професси</w:t>
      </w:r>
      <w:proofErr w:type="spellEnd"/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>и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 xml:space="preserve">. Профессиональные </w:t>
      </w:r>
      <w:r w:rsidRPr="000A174B">
        <w:rPr>
          <w:rFonts w:ascii="Times New Roman" w:eastAsia="Calibri" w:hAnsi="Times New Roman" w:cs="Times New Roman"/>
          <w:sz w:val="24"/>
          <w:szCs w:val="24"/>
        </w:rPr>
        <w:t>учебные заведения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036D97" w:rsidRPr="006F3CA7" w:rsidRDefault="00036D97" w:rsidP="00036D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471C3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Моя Родина</w:t>
      </w:r>
      <w:r w:rsidRPr="006F3C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Республика Татарстан. Д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остижения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Республики Татарстан: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э</w:t>
      </w:r>
      <w:proofErr w:type="spellStart"/>
      <w:r w:rsidRPr="000A174B">
        <w:rPr>
          <w:rFonts w:ascii="Times New Roman" w:eastAsia="Times New Roman" w:hAnsi="Times New Roman" w:cs="Times New Roman"/>
          <w:sz w:val="24"/>
          <w:szCs w:val="24"/>
        </w:rPr>
        <w:t>кономика</w:t>
      </w:r>
      <w:proofErr w:type="spellEnd"/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, культура, спорт. Выдающиеся представители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татарского народа.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Защитники Отечества.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9 Мая -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>Д</w:t>
      </w:r>
      <w:proofErr w:type="spellStart"/>
      <w:r w:rsidRPr="000A174B">
        <w:rPr>
          <w:rFonts w:ascii="Times New Roman" w:eastAsia="Times New Roman" w:hAnsi="Times New Roman" w:cs="Times New Roman"/>
          <w:sz w:val="24"/>
          <w:szCs w:val="24"/>
        </w:rPr>
        <w:t>ень</w:t>
      </w:r>
      <w:proofErr w:type="spellEnd"/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 Победы.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F3CA7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Умения по видам речевой деятельности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036D97" w:rsidRPr="006F3CA7" w:rsidRDefault="00036D97" w:rsidP="00036D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proofErr w:type="spellStart"/>
      <w:r w:rsidRPr="006F3CA7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Аудирование</w:t>
      </w:r>
      <w:proofErr w:type="spellEnd"/>
      <w:r w:rsidRPr="006F3CA7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Восприятие на слух и понимание несложных аутентичных текстов, содержащих отдельные незнакомые слова и неизученные языковые явления,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 препятствующие решению коммуникативной задачи с пониманием основного содержания или запрашиваемой информации; умение определять основную тему (идею)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услышанного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текста, извлечение главной информации из услышанного, прогнозирование содержания текста по началу сообщения.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036D97" w:rsidRPr="006F3CA7" w:rsidRDefault="00036D97" w:rsidP="00036D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6F3CA7">
        <w:rPr>
          <w:rFonts w:ascii="Times New Roman" w:eastAsia="Times New Roman" w:hAnsi="Times New Roman" w:cs="Times New Roman"/>
          <w:bCs/>
          <w:i/>
          <w:sz w:val="24"/>
          <w:szCs w:val="24"/>
          <w:lang w:val="tt-RU" w:eastAsia="ru-RU"/>
        </w:rPr>
        <w:t>Говорение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Диалогическая речь: 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вести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диал</w:t>
      </w:r>
      <w:proofErr w:type="spellStart"/>
      <w:r w:rsidRPr="000A1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ог</w:t>
      </w:r>
      <w:proofErr w:type="spellEnd"/>
      <w:r w:rsidRPr="000A1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-побуждение к действию (обращаться 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с просьбой,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вежливо соглашаться или не соглашаться выполнить просьбу, приглашать собеседника к совместной деятельности, вежливо соглашаться 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или не соглашаться на предложение собеседника, объясняя причину своего решения),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диалог-расспрос (сообщать фактическую информацию, отвечая 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на вопросы разных видов, выражать свое отношение к обсуждаемым фактам 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и событиям, запрашивать интересующую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информацию, переходить с позиции спрашивающего на позицию отвечающего и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наоборот),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комбинированный диалог.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74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Монологическая речь: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устных связных монологических высказываний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с использованием основных коммуникативных типов речи: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(предмета, человека), в том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 характеристика реального человека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br/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литературного персонажа),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повествование (сообщение), рассуждение, пересказ основного содержания прочитанного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или прослушанного текста,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изложение результатов выполненной проектной работы.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proofErr w:type="spellStart"/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мения</w:t>
      </w:r>
      <w:proofErr w:type="spellEnd"/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диалогической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и монологической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речи развиваются в стандартных ситуациях общения в рамках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тематического содержания речи с опорой на речевые ситуации,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ключевые слова и (или) иллюстрации, фотографии с соблюдением норм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татарского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речевого этикета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3CA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Чтение</w:t>
      </w:r>
      <w:r w:rsidRPr="006F3CA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тение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 себя </w:t>
      </w:r>
      <w:proofErr w:type="spellStart"/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</w:t>
      </w:r>
      <w:proofErr w:type="spellEnd"/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адаптированны</w:t>
      </w:r>
      <w:proofErr w:type="spellEnd"/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аутентичны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ов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разных жанров и стилей, </w:t>
      </w:r>
      <w:proofErr w:type="spellStart"/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содержащи</w:t>
      </w:r>
      <w:proofErr w:type="spellEnd"/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отдельные незнакомые слова, с пониманием основного содержания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или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запрашиваемой информации, чтение с пониманием основного содержания текста с определением основной темы и главных фактов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или событий в прочитанном тексте (игнорируя незнакомые слова, не существенные для понимания основного содержания), чтение </w:t>
      </w:r>
      <w:proofErr w:type="spellStart"/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несплошных</w:t>
      </w:r>
      <w:proofErr w:type="spellEnd"/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текстов (таблиц)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понимание представленной в них информации.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Тексты для чтения: беседа, отрывок из художественного произведения, в том числе рассказ, сказка, научно-</w:t>
      </w:r>
      <w:proofErr w:type="spellStart"/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популярн</w:t>
      </w:r>
      <w:proofErr w:type="spellEnd"/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ые тексты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сообщение информационного характера, сообщение личного характера, объявление, кулинарный рецепт, стихотворение, </w:t>
      </w:r>
      <w:proofErr w:type="spellStart"/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несплошной</w:t>
      </w:r>
      <w:proofErr w:type="spellEnd"/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 (таблица).</w:t>
      </w:r>
    </w:p>
    <w:p w:rsidR="00036D97" w:rsidRPr="006F3CA7" w:rsidRDefault="00036D97" w:rsidP="00036D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6F3CA7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Письмо.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Написание личного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письма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написание сообщения с кратким представлением России, Республики Татарстан,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изложение основного содержания прочитанного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или прослушанного текста с выражением своего отношения к событиям и фактам, изложенным в тексте,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составление и написание небольших творческих текстов по нравственным проблемам, аргументирование своего мнения.</w:t>
      </w:r>
    </w:p>
    <w:p w:rsidR="00036D97" w:rsidRPr="009E1AC4" w:rsidRDefault="00036D97" w:rsidP="00036D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E1AC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Языковые знания и навыки.</w:t>
      </w:r>
    </w:p>
    <w:p w:rsidR="00036D97" w:rsidRPr="009E1AC4" w:rsidRDefault="00036D97" w:rsidP="00036D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9E1AC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Фонетика.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Различение на слух и адекватное произнесение слов с соблюдением правильного ударения и фраз с соблюдением их ритмико-интонационных особенностей, 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:rsidR="00036D97" w:rsidRPr="009E1AC4" w:rsidRDefault="00036D97" w:rsidP="00036D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9E1AC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Графика. Орфография. Пунктуация.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Правильное написание изученных слов; правильное использование знаков препинания (точки, вопросительного и восклицательного знаков в конце предложения, запятой при перечислении, обращении, при вводных словах,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сложносочиненных и сложноподчиненных предложениях),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пунктуационно правильное, в соответствии с нормами татарского речевого этикета оформление электронного сообщения личного характера.</w:t>
      </w:r>
    </w:p>
    <w:p w:rsidR="00036D97" w:rsidRPr="009E1AC4" w:rsidRDefault="00036D97" w:rsidP="00036D9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9E1AC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Лексика.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Распознавание и употребление в устной и письменной речи не менее 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1000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лексических единиц (слов, словосочетаний, речевых клише),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о</w:t>
      </w:r>
      <w:proofErr w:type="spellStart"/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бслуживающих</w:t>
      </w:r>
      <w:proofErr w:type="spellEnd"/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ситуации общения в рамках тематического содержания речи для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9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класса, включая 8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50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лексических единиц, усвоенных в 1-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8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классах,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слов-названий предметов, их признаков, действий предметов,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заимствованных слов, синонимов и антонимов изученных слов, производных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белемле, файдалы), парных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азык-төлек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сложных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көнбатыш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составных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ачык йөзле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слов.</w:t>
      </w:r>
    </w:p>
    <w:p w:rsidR="00036D97" w:rsidRPr="009E1AC4" w:rsidRDefault="00036D97" w:rsidP="00036D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9E1AC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Морфология. Синтаксис.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Распознавание в письменном и звучащем тексте и употребление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 устной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br/>
        <w:t>и письменной речи изученных морфологических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форм и синтаксических конструкций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татарского языка: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отрицательные местоимения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беркем, бернәрсә, беркайчан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),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вопросительные местоимения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ни өчен?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нигә? ник?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),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наречия места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ерак, якын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сравнения-уподобления </w:t>
      </w:r>
      <w:r w:rsidRPr="000A174B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яшьләрчә, заманча, батырларча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)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,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глаголы повелительного наклонения </w:t>
      </w:r>
      <w:r w:rsidRPr="000A174B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 лица единственного и множественного числа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в утвердительной и отрицательной формах (</w:t>
      </w:r>
      <w:r w:rsidRPr="000A174B">
        <w:rPr>
          <w:rFonts w:ascii="Times New Roman" w:eastAsia="Calibri" w:hAnsi="Times New Roman" w:cs="Times New Roman"/>
          <w:iCs/>
          <w:sz w:val="24"/>
          <w:szCs w:val="24"/>
        </w:rPr>
        <w:t>бар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сын</w:t>
      </w:r>
      <w:r w:rsidRPr="000A174B">
        <w:rPr>
          <w:rFonts w:ascii="Times New Roman" w:eastAsia="Calibri" w:hAnsi="Times New Roman" w:cs="Times New Roman"/>
          <w:iCs/>
          <w:sz w:val="24"/>
          <w:szCs w:val="24"/>
        </w:rPr>
        <w:t>! - бар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сыннар</w:t>
      </w:r>
      <w:r w:rsidRPr="000A174B">
        <w:rPr>
          <w:rFonts w:ascii="Times New Roman" w:eastAsia="Calibri" w:hAnsi="Times New Roman" w:cs="Times New Roman"/>
          <w:iCs/>
          <w:sz w:val="24"/>
          <w:szCs w:val="24"/>
        </w:rPr>
        <w:t xml:space="preserve">! - </w:t>
      </w:r>
      <w:proofErr w:type="spellStart"/>
      <w:r w:rsidRPr="000A174B">
        <w:rPr>
          <w:rFonts w:ascii="Times New Roman" w:eastAsia="Calibri" w:hAnsi="Times New Roman" w:cs="Times New Roman"/>
          <w:iCs/>
          <w:sz w:val="24"/>
          <w:szCs w:val="24"/>
        </w:rPr>
        <w:t>ба'рма</w:t>
      </w:r>
      <w:proofErr w:type="spellEnd"/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сын</w:t>
      </w:r>
      <w:r w:rsidRPr="000A174B">
        <w:rPr>
          <w:rFonts w:ascii="Times New Roman" w:eastAsia="Calibri" w:hAnsi="Times New Roman" w:cs="Times New Roman"/>
          <w:iCs/>
          <w:sz w:val="24"/>
          <w:szCs w:val="24"/>
        </w:rPr>
        <w:t xml:space="preserve">! - </w:t>
      </w:r>
      <w:proofErr w:type="spellStart"/>
      <w:r w:rsidRPr="000A174B">
        <w:rPr>
          <w:rFonts w:ascii="Times New Roman" w:eastAsia="Calibri" w:hAnsi="Times New Roman" w:cs="Times New Roman"/>
          <w:iCs/>
          <w:sz w:val="24"/>
          <w:szCs w:val="24"/>
        </w:rPr>
        <w:t>ба'рма</w:t>
      </w:r>
      <w:proofErr w:type="spellEnd"/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сыннар</w:t>
      </w:r>
      <w:r w:rsidRPr="000A174B">
        <w:rPr>
          <w:rFonts w:ascii="Times New Roman" w:eastAsia="Calibri" w:hAnsi="Times New Roman" w:cs="Times New Roman"/>
          <w:iCs/>
          <w:sz w:val="24"/>
          <w:szCs w:val="24"/>
        </w:rPr>
        <w:t>!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), однородные члены предложения, средства связи между однородными членами предложения: соединительные союзы 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һәм, да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(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дә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)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, та (тә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)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и ин</w:t>
      </w:r>
      <w:proofErr w:type="spellStart"/>
      <w:r w:rsidRPr="000A174B">
        <w:rPr>
          <w:rFonts w:ascii="Times New Roman" w:eastAsia="Calibri" w:hAnsi="Times New Roman" w:cs="Times New Roman"/>
          <w:sz w:val="24"/>
          <w:szCs w:val="24"/>
        </w:rPr>
        <w:t>тонация</w:t>
      </w:r>
      <w:proofErr w:type="spellEnd"/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 перечисления, сложносочиненные предложения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 союзами 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һәм, ә, ләкин, да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(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дә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)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, та (тә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)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, яки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ложноподчиненные предложения с придаточным времени, образованные с помощью деепричастия на 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-гач (-гәч), -кач (-кәч),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ложноподчиненные предложения с придаточным причины, образованные помощью союза чөнки, относительного слова 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шуңа күрә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ложноподчиненные предложения с придаточным условия, образованные с помощью союза әгәр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 глаголов условного наклонения барса, килсә.</w:t>
      </w:r>
    </w:p>
    <w:p w:rsidR="00036D97" w:rsidRPr="009E1AC4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9E1AC4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Социокультурные знания и умения.</w:t>
      </w:r>
    </w:p>
    <w:p w:rsidR="00036D97" w:rsidRPr="000A174B" w:rsidRDefault="00036D97" w:rsidP="00036D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З</w:t>
      </w:r>
      <w:proofErr w:type="spellStart"/>
      <w:r w:rsidRPr="000A174B">
        <w:rPr>
          <w:rFonts w:ascii="Times New Roman" w:eastAsia="Calibri" w:hAnsi="Times New Roman" w:cs="Times New Roman"/>
          <w:sz w:val="24"/>
          <w:szCs w:val="24"/>
        </w:rPr>
        <w:t>нание</w:t>
      </w:r>
      <w:proofErr w:type="spellEnd"/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 и использование изученных формул татарского речевого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этикета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в ситуациях общения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, з</w:t>
      </w:r>
      <w:proofErr w:type="spellStart"/>
      <w:r w:rsidRPr="000A174B">
        <w:rPr>
          <w:rFonts w:ascii="Times New Roman" w:eastAsia="Calibri" w:hAnsi="Times New Roman" w:cs="Times New Roman"/>
          <w:sz w:val="24"/>
          <w:szCs w:val="24"/>
        </w:rPr>
        <w:t>нание</w:t>
      </w:r>
      <w:proofErr w:type="spellEnd"/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 и использование в устной и письменной речи активной фоновой лексики и реалий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 рамках отобранного тематического содержания (народы России, национальные праздники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и </w:t>
      </w:r>
      <w:r w:rsidRPr="000A174B">
        <w:rPr>
          <w:rFonts w:ascii="Times New Roman" w:eastAsia="Calibri" w:hAnsi="Times New Roman" w:cs="Times New Roman"/>
          <w:sz w:val="24"/>
          <w:szCs w:val="24"/>
        </w:rPr>
        <w:t>традиции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народов, проживающих на территории Республики Татарстан</w:t>
      </w:r>
      <w:r w:rsidRPr="000A174B">
        <w:rPr>
          <w:rFonts w:ascii="Times New Roman" w:eastAsia="Calibri" w:hAnsi="Times New Roman" w:cs="Times New Roman"/>
          <w:sz w:val="24"/>
          <w:szCs w:val="24"/>
        </w:rPr>
        <w:t>)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, з</w:t>
      </w:r>
      <w:proofErr w:type="spellStart"/>
      <w:r w:rsidRPr="000A174B">
        <w:rPr>
          <w:rFonts w:ascii="Times New Roman" w:eastAsia="Calibri" w:hAnsi="Times New Roman" w:cs="Times New Roman"/>
          <w:sz w:val="24"/>
          <w:szCs w:val="24"/>
        </w:rPr>
        <w:t>нание</w:t>
      </w:r>
      <w:proofErr w:type="spellEnd"/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 наиболее известных учебных заведений Республики Татарстан,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знакомство с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 образцами татарской поэзии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 xml:space="preserve">и прозы,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формирование умения представлять известных деятелей культуры и искусства татарского народа.</w:t>
      </w:r>
    </w:p>
    <w:p w:rsidR="00036D97" w:rsidRPr="001B2AE3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  <w:r w:rsidRPr="001B2AE3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Компенсаторные умения.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Использование в качестве опоры при порождении собственных высказываний ключевых слов, плана, использование словарных замен в процессе устно-речевого общения, игнорирование информации, не являющейся необходимой для понимания основного содержания прочитанного или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lastRenderedPageBreak/>
        <w:t xml:space="preserve">прослушанного текста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br/>
        <w:t>или для нахождения в тексте запрашиваемой информации, сравнение объектов, явлений, процессов, их элементов и основных функций в рамках изученной тематики.</w:t>
      </w:r>
    </w:p>
    <w:p w:rsidR="00036D97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6D97" w:rsidRPr="000A174B" w:rsidRDefault="00036D97" w:rsidP="00036D97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37BCE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программы по государственному (татарскому) языку на уровне основного общего образования</w:t>
      </w:r>
      <w:r w:rsidRPr="000A174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В результате изучения государственного (татарского)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 языка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 на уровне основного общего образования у обучающегося будут сформированы следующие личностные результаты: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1) гражданского воспитания: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людей, активное участие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татарском языке;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неприятие любых форм экстремизма, дискриминации;</w:t>
      </w:r>
    </w:p>
    <w:p w:rsidR="00036D97" w:rsidRPr="000A174B" w:rsidRDefault="00036D97" w:rsidP="00036D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понимание роли различных социальных институтов в жизни человека;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представление об основных правах, свободах и обязанностях гражданина, социальных нормах и правилах межличност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ных отношений в поликультурном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многоконфессиональном обществе, формируемое в том числе на основе примеров из литературных произведений, написанных на татарском языке;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готовность к разнообразной совме</w:t>
      </w:r>
      <w:r>
        <w:rPr>
          <w:rFonts w:ascii="Times New Roman" w:eastAsia="Calibri" w:hAnsi="Times New Roman" w:cs="Times New Roman"/>
          <w:sz w:val="24"/>
          <w:szCs w:val="24"/>
        </w:rPr>
        <w:t xml:space="preserve">стной деятельности, стремление </w:t>
      </w:r>
      <w:r w:rsidRPr="000A174B">
        <w:rPr>
          <w:rFonts w:ascii="Times New Roman" w:eastAsia="Calibri" w:hAnsi="Times New Roman" w:cs="Times New Roman"/>
          <w:sz w:val="24"/>
          <w:szCs w:val="24"/>
        </w:rPr>
        <w:t>к взаимопониманию и взаимопомощи, активное участие в школьном самоуправлении;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0A174B">
        <w:rPr>
          <w:rFonts w:ascii="Times New Roman" w:eastAsia="Calibri" w:hAnsi="Times New Roman" w:cs="Times New Roman"/>
          <w:sz w:val="24"/>
          <w:szCs w:val="24"/>
        </w:rPr>
        <w:t>волонтёрство</w:t>
      </w:r>
      <w:proofErr w:type="spellEnd"/>
      <w:r w:rsidRPr="000A174B">
        <w:rPr>
          <w:rFonts w:ascii="Times New Roman" w:eastAsia="Calibri" w:hAnsi="Times New Roman" w:cs="Times New Roman"/>
          <w:sz w:val="24"/>
          <w:szCs w:val="24"/>
        </w:rPr>
        <w:t>);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2) патриотического воспитания: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осознание российской гражданской идентичности в поликультурном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и многоконфессиональном обществе, понимание роли государственного (татарского) языка в жизни народа, проявление интереса к познанию государственного (татарского) языка, к истории и культуре своего народа, края, страны, других народов России, ценностное отношение к государственному (татарскому) языку, к достижениям своего народа и своей Родины -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</w:t>
      </w:r>
      <w:r>
        <w:rPr>
          <w:rFonts w:ascii="Times New Roman" w:eastAsia="Calibri" w:hAnsi="Times New Roman" w:cs="Times New Roman"/>
          <w:sz w:val="24"/>
          <w:szCs w:val="24"/>
        </w:rPr>
        <w:t xml:space="preserve">ическому и природному наследию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памятникам, традициям разных народов, проживающих в родной стране;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3) духовно-нравственного воспитания: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ориентация на моральные ценности и нормы в ситуациях нравственного выбора, готовность оценивать своё поведение, в </w:t>
      </w:r>
      <w:r>
        <w:rPr>
          <w:rFonts w:ascii="Times New Roman" w:eastAsia="Calibri" w:hAnsi="Times New Roman" w:cs="Times New Roman"/>
          <w:sz w:val="24"/>
          <w:szCs w:val="24"/>
        </w:rPr>
        <w:t xml:space="preserve">том числе речевое, и поступки, </w:t>
      </w:r>
      <w:r w:rsidRPr="000A174B">
        <w:rPr>
          <w:rFonts w:ascii="Times New Roman" w:eastAsia="Calibri" w:hAnsi="Times New Roman" w:cs="Times New Roman"/>
          <w:sz w:val="24"/>
          <w:szCs w:val="24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</w:t>
      </w:r>
      <w:r>
        <w:rPr>
          <w:rFonts w:ascii="Times New Roman" w:eastAsia="Calibri" w:hAnsi="Times New Roman" w:cs="Times New Roman"/>
          <w:sz w:val="24"/>
          <w:szCs w:val="24"/>
        </w:rPr>
        <w:t xml:space="preserve">сти в условиях индивидуального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общественного пространства;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4) эстетического воспитания: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восприимчивость к разным видам искусства, традициям и творчеству свое</w:t>
      </w:r>
      <w:r>
        <w:rPr>
          <w:rFonts w:ascii="Times New Roman" w:eastAsia="Calibri" w:hAnsi="Times New Roman" w:cs="Times New Roman"/>
          <w:sz w:val="24"/>
          <w:szCs w:val="24"/>
        </w:rPr>
        <w:t xml:space="preserve">го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понимание ценности отечественного и мирового искусства, роли этнических культурных традиций и народного творчест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ва, стремление к самовыражению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 разных видах искусства;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5)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физического воспитания, формирования культуры здоровья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и эмоционального благополучия: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осознание ценности жизни с опорой на собственный жизненный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 xml:space="preserve">и читательский опыт, ответственное отношение к своему здоровью и установка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правил безопасного поведения в интернет-среде;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умение принимать себя и других, не осуждая;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тат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рском языке, </w:t>
      </w:r>
      <w:proofErr w:type="spellStart"/>
      <w:r w:rsidRPr="000A174B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 навыков рефлексии, признание своего права на ошибку и такого же права другого человека;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lastRenderedPageBreak/>
        <w:t>6) трудового воспитания: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интерес к практическому изучению профессий и труда различного рода, в том числе на основе применения изучаемого пре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дметного знания и ознакомления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 деятельностью филологов, журналисто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в, писателей, уважение к труду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и результатам трудовой деятельности, осознанный выбор и построение индивидуальной траектории образования и жизненных планов с учётом личных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и общественных интересов и потребностей;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умение рассказать о своих планах на будущее;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7) экологического воспитания: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ориентация на применение знаний из области социальных и естественных наук для решения задач в области окружающей среды, планирования поступков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и оценки их возможных последствий для окружающей среды, умение точно, логично выражать свою точку зрения на экологические проблемы;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ной сред, готовность к участию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 практической деятельности экологической направленности;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8) ценности научного познания: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чтения </w:t>
      </w:r>
      <w:r w:rsidRPr="000A174B">
        <w:rPr>
          <w:rFonts w:ascii="Times New Roman" w:eastAsia="Calibri" w:hAnsi="Times New Roman" w:cs="Times New Roman"/>
          <w:sz w:val="24"/>
          <w:szCs w:val="24"/>
        </w:rPr>
        <w:t>как средства познания мира, овладение основными навыками исследовательской деятельности, установка на осмыслени</w:t>
      </w:r>
      <w:r>
        <w:rPr>
          <w:rFonts w:ascii="Times New Roman" w:eastAsia="Calibri" w:hAnsi="Times New Roman" w:cs="Times New Roman"/>
          <w:sz w:val="24"/>
          <w:szCs w:val="24"/>
        </w:rPr>
        <w:t xml:space="preserve">е опыта, наблюдений, поступков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стремление совершенствовать пути достижения индивидуального и коллективного благополучия.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9) адаптации обучающегося к из</w:t>
      </w:r>
      <w:r>
        <w:rPr>
          <w:rFonts w:ascii="Times New Roman" w:eastAsia="Calibri" w:hAnsi="Times New Roman" w:cs="Times New Roman"/>
          <w:sz w:val="24"/>
          <w:szCs w:val="24"/>
        </w:rPr>
        <w:t xml:space="preserve">меняющимся условиям социальной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природной среды: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освоение обучающимися социального опыта, основных социальных ролей, норм и правил общественного поведения, ф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орм социальной жизни в группах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способность обучающихся к взаимодействию в условиях неопределённости, открытость опыту и знаниям других;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навык выявления и связывания образов, способность формировать новые знания, способность формулировать идеи,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понятия, гипотезы об объектах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явлениях, в том числе ранее не известных, осознавать дефицит собственных знаний и компетенций, планировать своё развитие;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умение оперировать основными понятиям</w:t>
      </w:r>
      <w:r>
        <w:rPr>
          <w:rFonts w:ascii="Times New Roman" w:eastAsia="Calibri" w:hAnsi="Times New Roman" w:cs="Times New Roman"/>
          <w:sz w:val="24"/>
          <w:szCs w:val="24"/>
        </w:rPr>
        <w:t xml:space="preserve">и, терминами и представлениями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в области концепции устойчивого развития, анализировать и выявлять взаимосвязь природы, общества и экономики, оценивать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свои действия с учётом влияния </w:t>
      </w:r>
      <w:r w:rsidRPr="000A174B">
        <w:rPr>
          <w:rFonts w:ascii="Times New Roman" w:eastAsia="Calibri" w:hAnsi="Times New Roman" w:cs="Times New Roman"/>
          <w:sz w:val="24"/>
          <w:szCs w:val="24"/>
        </w:rPr>
        <w:t>на окружающую среду, достижения целей и преодоления вызовов, возможных глобальных последствий;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оценивать ситуацию стресса, корр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ектировать принимаемые решения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действия; формулировать и оценивать риски и последствия, формировать опыт, уметь находить позитивное в сложившейся ситу</w:t>
      </w:r>
      <w:r>
        <w:rPr>
          <w:rFonts w:ascii="Times New Roman" w:eastAsia="Calibri" w:hAnsi="Times New Roman" w:cs="Times New Roman"/>
          <w:sz w:val="24"/>
          <w:szCs w:val="24"/>
        </w:rPr>
        <w:t xml:space="preserve">ации; быть готовым действовать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 отсутствие гарантий успеха.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В результате изучения государственного (татарского)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выявлять и характеризовать существенные признаки языковых единиц, языковых явлений и процессов;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выявлять закономерности и противоречия в рассматриваемых фактах, данных и наблюдениях, предлагать критерии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для выявления закономерностей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противоречий;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выявлять в тексте дефициты </w:t>
      </w:r>
      <w:r w:rsidRPr="000A174B">
        <w:rPr>
          <w:rFonts w:ascii="Times New Roman" w:eastAsia="Calibri" w:hAnsi="Times New Roman" w:cs="Times New Roman"/>
          <w:sz w:val="24"/>
          <w:szCs w:val="24"/>
        </w:rPr>
        <w:lastRenderedPageBreak/>
        <w:t>информации, данных, необходимых для решения поставленной учебной задачи;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036D97" w:rsidRPr="000A174B" w:rsidRDefault="00036D97" w:rsidP="00036D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самостоятельно выбирать способ реш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ения учебной задачи при работе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 разными типами текстов, разными единицами языка, сравнивая варианты решения и выбирая оптимальный вариан</w:t>
      </w:r>
      <w:r>
        <w:rPr>
          <w:rFonts w:ascii="Times New Roman" w:eastAsia="Calibri" w:hAnsi="Times New Roman" w:cs="Times New Roman"/>
          <w:sz w:val="24"/>
          <w:szCs w:val="24"/>
        </w:rPr>
        <w:t>т с учётом самостоятельно выделе</w:t>
      </w:r>
      <w:r w:rsidRPr="000A174B">
        <w:rPr>
          <w:rFonts w:ascii="Times New Roman" w:eastAsia="Calibri" w:hAnsi="Times New Roman" w:cs="Times New Roman"/>
          <w:sz w:val="24"/>
          <w:szCs w:val="24"/>
        </w:rPr>
        <w:t>нных критериев.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использовать вопросы как исследо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вательский инструмент познания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 языковом образовании;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формулировать вопросы, фиксирующие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несоответствие между реальным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желательным состоянием ситуации, и самост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оятельно устанавливать искомое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данное;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формировать гипотезу об истинности собственных суждений и суждений других, аргументировать свою позицию, мнение;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составлять алгоритм действий и использовать его для решения учебных задач;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бъектов между собой; оценивать </w:t>
      </w:r>
      <w:r w:rsidRPr="000A174B">
        <w:rPr>
          <w:rFonts w:ascii="Times New Roman" w:eastAsia="Calibri" w:hAnsi="Times New Roman" w:cs="Times New Roman"/>
          <w:sz w:val="24"/>
          <w:szCs w:val="24"/>
        </w:rPr>
        <w:t>на применимость и достоверность информацию, полученную в ходе лингвистического исследования (эксперимента);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прогнозировать возможное дальнейш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ее развитие процессов, событий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У обучающегося будут сформиро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ваны следующие умения работать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 информацией как часть познавательных универсальных учебных действий: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использовать различные виды </w:t>
      </w:r>
      <w:proofErr w:type="spellStart"/>
      <w:r w:rsidRPr="000A174B">
        <w:rPr>
          <w:rFonts w:ascii="Times New Roman" w:eastAsia="Calibri" w:hAnsi="Times New Roman" w:cs="Times New Roman"/>
          <w:sz w:val="24"/>
          <w:szCs w:val="24"/>
        </w:rPr>
        <w:t>аудирования</w:t>
      </w:r>
      <w:proofErr w:type="spellEnd"/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036D97" w:rsidRPr="000A174B" w:rsidRDefault="00036D97" w:rsidP="00036D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в зависимости от коммуникативной установки;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оценивать надёжность информации по критериям, предложенным учителем или сформулированным самостоятельно;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эффективно запоминать и систематизировать информацию.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У обучающегося будут сформированы следующие умения общения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как часть коммуникативных универсальных учебных действий: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воспринимать и формулировать суждения, выражать эмоции в соответствии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 xml:space="preserve">с условиями и целями общения; выражать себя (свою точку зрения) в диалогах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и дискуссиях, в устной монологической речи и в письменных текстах на татарском языке;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распознавать невербальные средства общения, понимать значение социальных знаков;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знать и распознавать предпосылки конфликтных ситуаций и смягчать конфликты, вести переговоры;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понимать намерения других, проявлять уважительное отношение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к собеседнику и в корректной форме формулировать свои возражения;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сопоставлять свои суждения с суждениями других участников диалога, обнаруживать различие и сходство позиций;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самостоятельно выбирать формат выступления с учётом цели презентации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lastRenderedPageBreak/>
        <w:t>У обучающегося будут сформированы следующие умения самоорганизации как части регулятивных универсальных учебных действий: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выявлять проблемы для решения в учебных и жизненных ситуациях;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и собственных возможностей, аргументировать предлагаемые варианты решений;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самостоятельно составлять план действий, вносить необходимые коррективы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в ходе его реализации;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делать выбор и брать ответственность за решение.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У обучающегося будут сформированы следующие умения самоконтроля, эмоционального интеллекта, принятия себя и других как части регулятивных универсальных учебных действий:</w:t>
      </w:r>
    </w:p>
    <w:p w:rsidR="00036D97" w:rsidRPr="000A174B" w:rsidRDefault="00036D97" w:rsidP="00036D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владеть разными способами самоконтроля (в том числе речевого), </w:t>
      </w:r>
      <w:proofErr w:type="spellStart"/>
      <w:r w:rsidRPr="000A174B">
        <w:rPr>
          <w:rFonts w:ascii="Times New Roman" w:eastAsia="Calibri" w:hAnsi="Times New Roman" w:cs="Times New Roman"/>
          <w:sz w:val="24"/>
          <w:szCs w:val="24"/>
        </w:rPr>
        <w:t>самомотивации</w:t>
      </w:r>
      <w:proofErr w:type="spellEnd"/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 и рефлексии;</w:t>
      </w:r>
    </w:p>
    <w:p w:rsidR="00036D97" w:rsidRPr="000A174B" w:rsidRDefault="00036D97" w:rsidP="00036D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давать адекватную оценку учебной ситуации и предлагать план её изменения;</w:t>
      </w:r>
    </w:p>
    <w:p w:rsidR="00036D97" w:rsidRPr="000A174B" w:rsidRDefault="00036D97" w:rsidP="00036D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036D97" w:rsidRPr="000A174B" w:rsidRDefault="00036D97" w:rsidP="00036D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объяснять причины достижения (</w:t>
      </w:r>
      <w:proofErr w:type="spellStart"/>
      <w:r w:rsidRPr="000A174B">
        <w:rPr>
          <w:rFonts w:ascii="Times New Roman" w:eastAsia="Calibri" w:hAnsi="Times New Roman" w:cs="Times New Roman"/>
          <w:sz w:val="24"/>
          <w:szCs w:val="24"/>
        </w:rPr>
        <w:t>недостижения</w:t>
      </w:r>
      <w:proofErr w:type="spellEnd"/>
      <w:r w:rsidRPr="000A174B">
        <w:rPr>
          <w:rFonts w:ascii="Times New Roman" w:eastAsia="Calibri" w:hAnsi="Times New Roman" w:cs="Times New Roman"/>
          <w:sz w:val="24"/>
          <w:szCs w:val="24"/>
        </w:rPr>
        <w:t>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 учётом целей и условий общения; оценивать соответствие результата цели и условиям общения;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развивать способность управлять собственными эмоциями и эмоциями других;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выявлять и анализировать причины эмоций; понимать мотивы и намерения другого человека, анализируя речевую ситуацию;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регулировать способ выражения собственных эмоций;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осознанно относиться к другому человеку и его мнению;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признавать своё и чужое право на ошибку;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принимать себя и других, не осуждая;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проявлять открытость;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осознавать невозможность контролировать всё вокруг.</w:t>
      </w:r>
    </w:p>
    <w:p w:rsidR="00036D97" w:rsidRPr="000A174B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У обучающегося будут сформированы следующие умения совместной </w:t>
      </w:r>
      <w:proofErr w:type="spellStart"/>
      <w:r w:rsidRPr="000A174B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proofErr w:type="gramStart"/>
      <w:r w:rsidRPr="000A174B">
        <w:rPr>
          <w:rFonts w:ascii="Times New Roman" w:eastAsia="Calibri" w:hAnsi="Times New Roman" w:cs="Times New Roman"/>
          <w:sz w:val="24"/>
          <w:szCs w:val="24"/>
        </w:rPr>
        <w:t>:п</w:t>
      </w:r>
      <w:proofErr w:type="gramEnd"/>
      <w:r w:rsidRPr="000A174B">
        <w:rPr>
          <w:rFonts w:ascii="Times New Roman" w:eastAsia="Calibri" w:hAnsi="Times New Roman" w:cs="Times New Roman"/>
          <w:sz w:val="24"/>
          <w:szCs w:val="24"/>
        </w:rPr>
        <w:t>онимать</w:t>
      </w:r>
      <w:proofErr w:type="spellEnd"/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036D97" w:rsidRDefault="00036D97" w:rsidP="00036D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уметь обобщать мнения нескольких людей, проявлять готовность руководить, выполнять поручения, подчиняться;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к представлению отчёта перед группой.</w:t>
      </w:r>
    </w:p>
    <w:p w:rsidR="00036D97" w:rsidRPr="000A174B" w:rsidRDefault="00036D97" w:rsidP="00036D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6D97" w:rsidRDefault="00036D97" w:rsidP="00036D97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 изучения государственного (татарского) языка</w:t>
      </w:r>
      <w:r w:rsidRPr="00036D9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36D97" w:rsidRPr="00036D97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 xml:space="preserve"> К концу обучения в 9 классе обучающийся научится: воспринимать на слух и понимать звучащие не более 1,2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 вести комбинированный диалог или диалог-обмен мнениями в стандартных ситуациях общения объемом не менее 10-11 реплик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 создавать устные связные монологические высказывания (описание, или характеристика, повествование, или сообщение, рассуждение) объемом не менее 10-11 фраз с вербальными и (или) невербальными опорами или без них в рамках тематического содержания речи;</w:t>
      </w:r>
    </w:p>
    <w:p w:rsidR="00036D97" w:rsidRPr="00036D97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>передавать основное содержание прочитанного или прослушанного текста, представлять результаты выполненной проектной работы объемом не менее 10-11 фраз;</w:t>
      </w:r>
    </w:p>
    <w:p w:rsidR="00036D97" w:rsidRPr="00036D97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 xml:space="preserve">читать про себя и понимать несложные аутентичные тексты разного вида, жанра и стиля объемом до 250-300 слов, содержащие незнакомые слова и отдельные неизученные языковые </w:t>
      </w:r>
      <w:r w:rsidRPr="00036D97">
        <w:rPr>
          <w:rFonts w:ascii="Times New Roman" w:eastAsia="Calibri" w:hAnsi="Times New Roman" w:cs="Times New Roman"/>
          <w:sz w:val="24"/>
          <w:szCs w:val="24"/>
        </w:rPr>
        <w:lastRenderedPageBreak/>
        <w:t>явления, с пониманием основного содержания, пониманием запрашиваемой информации, полным пониманием содержания, составлять личное письмо с опорой и без опоры на образец (объем сообщения - до 80 слов), выполнять письменные творческие задания;</w:t>
      </w:r>
    </w:p>
    <w:p w:rsidR="00036D97" w:rsidRPr="00036D97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 xml:space="preserve">вести диалог-обмен мнениями о здоровом образе жизни (о режиме труда </w:t>
      </w:r>
    </w:p>
    <w:p w:rsidR="00036D97" w:rsidRPr="00036D97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 xml:space="preserve">и отдыха, о рационе здорового питания), аргументировать суждения о негативном влиянии на здоровье вредных привычек, вести диалог-обмен мнениями </w:t>
      </w:r>
    </w:p>
    <w:p w:rsidR="00036D97" w:rsidRPr="00036D97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>об управлении собственными эмоциями;</w:t>
      </w:r>
    </w:p>
    <w:p w:rsidR="00036D97" w:rsidRPr="00036D97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 xml:space="preserve">вести диалог-расспрос о достижениях в интересующих областях науки </w:t>
      </w:r>
    </w:p>
    <w:p w:rsidR="00036D97" w:rsidRPr="00036D97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>и техники, вести диалог-обмен мнениями об использовании новых информационных технологий в разных областях жизни, вести комбинированный диалог о мире онлайн-общения;</w:t>
      </w:r>
    </w:p>
    <w:p w:rsidR="00036D97" w:rsidRPr="00036D97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 xml:space="preserve">вести комбинированный диалог о проблемах выбора профессии, </w:t>
      </w:r>
    </w:p>
    <w:p w:rsidR="00036D97" w:rsidRPr="00036D97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>о востребованных профессиях, об учебных заведениях, аргументировать свои суждения о необходимости правильного выбора будущей профессии;</w:t>
      </w:r>
    </w:p>
    <w:p w:rsidR="00036D97" w:rsidRPr="00036D97" w:rsidRDefault="00036D97" w:rsidP="00036D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 xml:space="preserve">вести комбинированный диалог о достижениях в области экономики, культуры, спорта, сообщать о выдающихся представителях культуры и искусства татарского народа, вести комбинированный диалог о защитниках Отечества, о земляках-героях Советского Союза, о подвиге Мусы </w:t>
      </w:r>
      <w:proofErr w:type="spellStart"/>
      <w:r w:rsidRPr="00036D97">
        <w:rPr>
          <w:rFonts w:ascii="Times New Roman" w:eastAsia="Calibri" w:hAnsi="Times New Roman" w:cs="Times New Roman"/>
          <w:sz w:val="24"/>
          <w:szCs w:val="24"/>
        </w:rPr>
        <w:t>Джалиля</w:t>
      </w:r>
      <w:proofErr w:type="spellEnd"/>
      <w:r w:rsidRPr="00036D97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036D97">
        <w:rPr>
          <w:rFonts w:ascii="Times New Roman" w:eastAsia="Calibri" w:hAnsi="Times New Roman" w:cs="Times New Roman"/>
          <w:sz w:val="24"/>
          <w:szCs w:val="24"/>
        </w:rPr>
        <w:t>джалиловцах</w:t>
      </w:r>
      <w:proofErr w:type="spellEnd"/>
      <w:r w:rsidRPr="00036D97">
        <w:rPr>
          <w:rFonts w:ascii="Times New Roman" w:eastAsia="Calibri" w:hAnsi="Times New Roman" w:cs="Times New Roman"/>
          <w:sz w:val="24"/>
          <w:szCs w:val="24"/>
        </w:rPr>
        <w:t>, о праздновании Дня Победы в родном городе (селе), о чествовании ветеранов Великой Отечественной войны.</w:t>
      </w:r>
    </w:p>
    <w:p w:rsidR="00406877" w:rsidRPr="00036D97" w:rsidRDefault="00406877" w:rsidP="00406877"/>
    <w:p w:rsidR="009F11FD" w:rsidRPr="00036D97" w:rsidRDefault="009F11FD" w:rsidP="0040687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036D97">
        <w:rPr>
          <w:rFonts w:ascii="Times New Roman" w:eastAsia="Times New Roman" w:hAnsi="Times New Roman" w:cs="Times New Roman"/>
          <w:b/>
          <w:lang w:eastAsia="ru-RU"/>
        </w:rPr>
        <w:t>ТЕМАТИЧЕСКОЕ ПЛАНИРОВАНИЕ</w:t>
      </w:r>
    </w:p>
    <w:p w:rsidR="009F11FD" w:rsidRDefault="009F11FD" w:rsidP="009F11FD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</w:t>
      </w:r>
      <w:r w:rsidR="005D53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9</w:t>
      </w:r>
      <w:r w:rsidRPr="004B26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p w:rsidR="00406877" w:rsidRPr="004B26EF" w:rsidRDefault="00406877" w:rsidP="009F11FD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10768" w:type="dxa"/>
        <w:tblLayout w:type="fixed"/>
        <w:tblLook w:val="04A0" w:firstRow="1" w:lastRow="0" w:firstColumn="1" w:lastColumn="0" w:noHBand="0" w:noVBand="1"/>
      </w:tblPr>
      <w:tblGrid>
        <w:gridCol w:w="704"/>
        <w:gridCol w:w="4536"/>
        <w:gridCol w:w="851"/>
        <w:gridCol w:w="1417"/>
        <w:gridCol w:w="1276"/>
        <w:gridCol w:w="1984"/>
      </w:tblGrid>
      <w:tr w:rsidR="009F11FD" w:rsidRPr="002E357F" w:rsidTr="005D53FA">
        <w:trPr>
          <w:trHeight w:val="292"/>
        </w:trPr>
        <w:tc>
          <w:tcPr>
            <w:tcW w:w="704" w:type="dxa"/>
            <w:vMerge w:val="restart"/>
          </w:tcPr>
          <w:p w:rsidR="009F11FD" w:rsidRPr="002E357F" w:rsidRDefault="009F11FD" w:rsidP="005D53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E357F">
              <w:rPr>
                <w:rFonts w:ascii="Times New Roman" w:eastAsia="Calibri" w:hAnsi="Times New Roman" w:cs="Times New Roman"/>
              </w:rPr>
              <w:t>№ п/п</w:t>
            </w:r>
          </w:p>
        </w:tc>
        <w:tc>
          <w:tcPr>
            <w:tcW w:w="4536" w:type="dxa"/>
            <w:vMerge w:val="restart"/>
          </w:tcPr>
          <w:p w:rsidR="009F11FD" w:rsidRPr="002E357F" w:rsidRDefault="009F11FD" w:rsidP="005D53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E357F">
              <w:rPr>
                <w:rFonts w:ascii="Times New Roman" w:eastAsia="Calibri" w:hAnsi="Times New Roman" w:cs="Times New Roman"/>
              </w:rPr>
              <w:t>Наименование разделов и тем программы</w:t>
            </w:r>
          </w:p>
          <w:p w:rsidR="009F11FD" w:rsidRPr="002E357F" w:rsidRDefault="009F11FD" w:rsidP="005D53F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44" w:type="dxa"/>
            <w:gridSpan w:val="3"/>
          </w:tcPr>
          <w:p w:rsidR="009F11FD" w:rsidRPr="002E357F" w:rsidRDefault="009F11FD" w:rsidP="005D53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E357F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1984" w:type="dxa"/>
            <w:vMerge w:val="restart"/>
          </w:tcPr>
          <w:p w:rsidR="009F11FD" w:rsidRPr="002E357F" w:rsidRDefault="009F11FD" w:rsidP="005D53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E357F">
              <w:rPr>
                <w:rFonts w:ascii="Times New Roman" w:eastAsia="Calibri" w:hAnsi="Times New Roman" w:cs="Times New Roman"/>
              </w:rPr>
              <w:t>Электронные (цифровые) образовательные ресурсы</w:t>
            </w:r>
          </w:p>
        </w:tc>
      </w:tr>
      <w:tr w:rsidR="009F11FD" w:rsidRPr="004B26EF" w:rsidTr="005D53FA">
        <w:trPr>
          <w:trHeight w:val="330"/>
        </w:trPr>
        <w:tc>
          <w:tcPr>
            <w:tcW w:w="704" w:type="dxa"/>
            <w:vMerge/>
            <w:tcBorders>
              <w:bottom w:val="single" w:sz="4" w:space="0" w:color="auto"/>
            </w:tcBorders>
          </w:tcPr>
          <w:p w:rsidR="009F11FD" w:rsidRPr="004B26EF" w:rsidRDefault="009F11FD" w:rsidP="005D53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bottom w:val="single" w:sz="4" w:space="0" w:color="auto"/>
            </w:tcBorders>
          </w:tcPr>
          <w:p w:rsidR="009F11FD" w:rsidRPr="004B26EF" w:rsidRDefault="009F11FD" w:rsidP="005D53F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11FD" w:rsidRPr="004B26EF" w:rsidRDefault="009F11FD" w:rsidP="005D53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417" w:type="dxa"/>
          </w:tcPr>
          <w:p w:rsidR="009F11FD" w:rsidRPr="004B26EF" w:rsidRDefault="009F11FD" w:rsidP="005D53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276" w:type="dxa"/>
          </w:tcPr>
          <w:p w:rsidR="009F11FD" w:rsidRPr="004B26EF" w:rsidRDefault="009F11FD" w:rsidP="005D53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1984" w:type="dxa"/>
            <w:vMerge/>
          </w:tcPr>
          <w:p w:rsidR="009F11FD" w:rsidRPr="004B26EF" w:rsidRDefault="009F11FD" w:rsidP="005D53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F11FD" w:rsidRPr="004B26EF" w:rsidTr="005D53FA">
        <w:tc>
          <w:tcPr>
            <w:tcW w:w="704" w:type="dxa"/>
          </w:tcPr>
          <w:p w:rsidR="009F11FD" w:rsidRPr="002E357F" w:rsidRDefault="009F11FD" w:rsidP="009F11FD">
            <w:pPr>
              <w:pStyle w:val="a4"/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F11FD" w:rsidRPr="004B26EF" w:rsidRDefault="0011781F" w:rsidP="0011781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B4E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 xml:space="preserve">Без Татарстанда яшибез. </w:t>
            </w:r>
            <w:r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>– Мы</w:t>
            </w:r>
            <w:r w:rsidR="005D53FA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>живем в Татарстане</w:t>
            </w:r>
            <w:r w:rsidR="009F11FD" w:rsidRPr="004B26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4B26EF"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val="tt-RU"/>
              </w:rPr>
              <w:t xml:space="preserve"> </w:t>
            </w:r>
            <w:r w:rsidRPr="0011781F"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val="tt-RU"/>
              </w:rPr>
              <w:t>(“Моя Родина”, “</w:t>
            </w:r>
            <w:r w:rsidRPr="0011781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Мир вокруг меня”</w:t>
            </w:r>
            <w:r w:rsidRPr="0011781F"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val="tt-RU"/>
              </w:rPr>
              <w:t>)</w:t>
            </w:r>
            <w:r w:rsidRPr="004B26EF">
              <w:rPr>
                <w:rFonts w:ascii="Times New Roman" w:eastAsia="Calibri" w:hAnsi="Times New Roman" w:cs="Times New Roman"/>
                <w:b/>
                <w:lang w:val="tt-RU"/>
              </w:rPr>
              <w:t xml:space="preserve"> </w:t>
            </w:r>
          </w:p>
        </w:tc>
        <w:tc>
          <w:tcPr>
            <w:tcW w:w="851" w:type="dxa"/>
          </w:tcPr>
          <w:p w:rsidR="009F11FD" w:rsidRPr="004B26EF" w:rsidRDefault="0011781F" w:rsidP="005D53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9F11FD" w:rsidRPr="004B26EF" w:rsidRDefault="009F11FD" w:rsidP="005D53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9F11FD" w:rsidRPr="004B26EF" w:rsidRDefault="009F11FD" w:rsidP="005D53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9F11FD" w:rsidRPr="0011781F" w:rsidRDefault="001B4833" w:rsidP="005D53FA">
            <w:pPr>
              <w:rPr>
                <w:sz w:val="16"/>
                <w:szCs w:val="16"/>
              </w:rPr>
            </w:pPr>
            <w:hyperlink r:id="rId7" w:history="1">
              <w:r w:rsidR="0011781F" w:rsidRPr="0011781F">
                <w:rPr>
                  <w:rStyle w:val="a5"/>
                  <w:sz w:val="16"/>
                  <w:szCs w:val="16"/>
                </w:rPr>
                <w:t>http://tatarschool.ru/tatar-tele/tatar-tele-9</w:t>
              </w:r>
            </w:hyperlink>
            <w:r w:rsidR="0011781F" w:rsidRPr="0011781F">
              <w:rPr>
                <w:sz w:val="16"/>
                <w:szCs w:val="16"/>
              </w:rPr>
              <w:t xml:space="preserve"> </w:t>
            </w:r>
          </w:p>
        </w:tc>
      </w:tr>
      <w:tr w:rsidR="0011781F" w:rsidRPr="004B26EF" w:rsidTr="005D53FA">
        <w:tc>
          <w:tcPr>
            <w:tcW w:w="704" w:type="dxa"/>
          </w:tcPr>
          <w:p w:rsidR="0011781F" w:rsidRPr="002E357F" w:rsidRDefault="0011781F" w:rsidP="0011781F">
            <w:pPr>
              <w:pStyle w:val="a4"/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11781F" w:rsidRPr="004B26EF" w:rsidRDefault="0011781F" w:rsidP="0011781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45B4E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>Һөнәр сайлау.</w:t>
            </w:r>
            <w:r w:rsidR="00D66362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>- Выбор профессии</w:t>
            </w:r>
            <w:r w:rsidRPr="00A45B4E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4B26EF">
              <w:rPr>
                <w:rFonts w:ascii="Times New Roman" w:eastAsia="Calibri" w:hAnsi="Times New Roman" w:cs="Times New Roman"/>
                <w:b/>
                <w:lang w:val="tt-RU"/>
              </w:rPr>
              <w:t>(</w:t>
            </w:r>
            <w:r w:rsidR="00202626">
              <w:rPr>
                <w:rFonts w:ascii="Times New Roman" w:eastAsia="Calibri" w:hAnsi="Times New Roman" w:cs="Times New Roman"/>
                <w:b/>
                <w:lang w:val="tt-RU"/>
              </w:rPr>
              <w:t>“</w:t>
            </w:r>
            <w:r w:rsidRPr="00A45B4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Мир моих увлечений</w:t>
            </w:r>
            <w:r w:rsidR="0020262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”</w:t>
            </w:r>
            <w:r w:rsidRPr="004B26EF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851" w:type="dxa"/>
          </w:tcPr>
          <w:p w:rsidR="0011781F" w:rsidRPr="004B26EF" w:rsidRDefault="0011781F" w:rsidP="0011781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17" w:type="dxa"/>
          </w:tcPr>
          <w:p w:rsidR="0011781F" w:rsidRPr="004B26EF" w:rsidRDefault="0011781F" w:rsidP="0011781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1781F" w:rsidRPr="004B26EF" w:rsidRDefault="008B0488" w:rsidP="0011781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11781F" w:rsidRDefault="001B4833" w:rsidP="0011781F">
            <w:hyperlink r:id="rId8" w:history="1">
              <w:r w:rsidR="0011781F" w:rsidRPr="00636491">
                <w:rPr>
                  <w:rStyle w:val="a5"/>
                  <w:sz w:val="16"/>
                  <w:szCs w:val="16"/>
                </w:rPr>
                <w:t>http://tatarschool.ru/tatar-tele/tatar-tele-9</w:t>
              </w:r>
            </w:hyperlink>
            <w:r w:rsidR="0011781F" w:rsidRPr="00636491">
              <w:rPr>
                <w:sz w:val="16"/>
                <w:szCs w:val="16"/>
              </w:rPr>
              <w:t xml:space="preserve"> </w:t>
            </w:r>
          </w:p>
        </w:tc>
      </w:tr>
      <w:tr w:rsidR="0011781F" w:rsidRPr="004B26EF" w:rsidTr="005D53FA">
        <w:tc>
          <w:tcPr>
            <w:tcW w:w="704" w:type="dxa"/>
          </w:tcPr>
          <w:p w:rsidR="0011781F" w:rsidRPr="002E357F" w:rsidRDefault="0011781F" w:rsidP="0011781F">
            <w:pPr>
              <w:pStyle w:val="a4"/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11781F" w:rsidRPr="004B26EF" w:rsidRDefault="0011781F" w:rsidP="0011781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45B4E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>Сәламәтлек – зур байлык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. –</w:t>
            </w:r>
            <w:r w:rsidR="008B048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Здоровье – главное богатство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lang w:val="tt-RU"/>
              </w:rPr>
              <w:t xml:space="preserve"> </w:t>
            </w:r>
            <w:r w:rsidRPr="0011781F">
              <w:rPr>
                <w:rFonts w:ascii="Times New Roman" w:eastAsia="Calibri" w:hAnsi="Times New Roman" w:cs="Times New Roman"/>
                <w:b/>
                <w:lang w:val="tt-RU"/>
              </w:rPr>
              <w:t>(</w:t>
            </w:r>
            <w:r w:rsidR="00202626">
              <w:rPr>
                <w:rFonts w:ascii="Times New Roman" w:eastAsia="Calibri" w:hAnsi="Times New Roman" w:cs="Times New Roman"/>
                <w:b/>
                <w:lang w:val="tt-RU"/>
              </w:rPr>
              <w:t>“</w:t>
            </w:r>
            <w:r w:rsidRPr="0011781F">
              <w:rPr>
                <w:rFonts w:ascii="Times New Roman" w:eastAsia="Calibri" w:hAnsi="Times New Roman" w:cs="Times New Roman"/>
                <w:b/>
              </w:rPr>
              <w:t>Мир моего «я»)</w:t>
            </w:r>
          </w:p>
        </w:tc>
        <w:tc>
          <w:tcPr>
            <w:tcW w:w="851" w:type="dxa"/>
          </w:tcPr>
          <w:p w:rsidR="0011781F" w:rsidRPr="004B26EF" w:rsidRDefault="0011781F" w:rsidP="0011781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7" w:type="dxa"/>
          </w:tcPr>
          <w:p w:rsidR="0011781F" w:rsidRPr="004B26EF" w:rsidRDefault="0011781F" w:rsidP="0011781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1781F" w:rsidRPr="004B26EF" w:rsidRDefault="008B0488" w:rsidP="0011781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11781F" w:rsidRDefault="001B4833" w:rsidP="0011781F">
            <w:hyperlink r:id="rId9" w:history="1">
              <w:r w:rsidR="0011781F" w:rsidRPr="00636491">
                <w:rPr>
                  <w:rStyle w:val="a5"/>
                  <w:sz w:val="16"/>
                  <w:szCs w:val="16"/>
                </w:rPr>
                <w:t>http://tatarschool.ru/tatar-tele/tatar-tele-9</w:t>
              </w:r>
            </w:hyperlink>
            <w:r w:rsidR="0011781F" w:rsidRPr="00636491">
              <w:rPr>
                <w:sz w:val="16"/>
                <w:szCs w:val="16"/>
              </w:rPr>
              <w:t xml:space="preserve"> </w:t>
            </w:r>
          </w:p>
        </w:tc>
      </w:tr>
      <w:tr w:rsidR="008B0488" w:rsidRPr="004B26EF" w:rsidTr="005D53FA">
        <w:tc>
          <w:tcPr>
            <w:tcW w:w="704" w:type="dxa"/>
          </w:tcPr>
          <w:p w:rsidR="008B0488" w:rsidRPr="002E357F" w:rsidRDefault="008B0488" w:rsidP="0011781F">
            <w:pPr>
              <w:pStyle w:val="a4"/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8B0488" w:rsidRPr="00A45B4E" w:rsidRDefault="008B0488" w:rsidP="0011781F">
            <w:pPr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</w:pPr>
            <w:r w:rsidRPr="00A45B4E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>Беркем дә, бернәрсә дә онытылмый.</w:t>
            </w:r>
            <w:r w:rsidR="00202626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 xml:space="preserve"> - </w:t>
            </w:r>
            <w:r w:rsidR="00202626" w:rsidRPr="00202626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 xml:space="preserve">Никто не забыт, ничто не забыто. </w:t>
            </w:r>
            <w:r w:rsidR="00202626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>(</w:t>
            </w:r>
            <w:r w:rsidR="00202626">
              <w:t>«</w:t>
            </w:r>
            <w:r w:rsidR="00202626" w:rsidRPr="00202626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>Моя Родина</w:t>
            </w:r>
            <w:r w:rsidR="00202626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>”)</w:t>
            </w:r>
          </w:p>
        </w:tc>
        <w:tc>
          <w:tcPr>
            <w:tcW w:w="851" w:type="dxa"/>
          </w:tcPr>
          <w:p w:rsidR="008B0488" w:rsidRDefault="008B0488" w:rsidP="0011781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</w:tcPr>
          <w:p w:rsidR="008B0488" w:rsidRDefault="008B0488" w:rsidP="0011781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B0488" w:rsidRDefault="008B0488" w:rsidP="0011781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8B0488" w:rsidRDefault="001B4833" w:rsidP="0011781F">
            <w:hyperlink r:id="rId10" w:history="1">
              <w:r w:rsidR="00202626" w:rsidRPr="00636491">
                <w:rPr>
                  <w:rStyle w:val="a5"/>
                  <w:sz w:val="16"/>
                  <w:szCs w:val="16"/>
                </w:rPr>
                <w:t>http://tatarschool.ru/tatar-tele/tatar-tele-9</w:t>
              </w:r>
            </w:hyperlink>
          </w:p>
        </w:tc>
      </w:tr>
      <w:tr w:rsidR="009F11FD" w:rsidRPr="004B26EF" w:rsidTr="005D53FA">
        <w:tc>
          <w:tcPr>
            <w:tcW w:w="704" w:type="dxa"/>
          </w:tcPr>
          <w:p w:rsidR="009F11FD" w:rsidRPr="004B26EF" w:rsidRDefault="009F11FD" w:rsidP="005D53F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</w:tcPr>
          <w:p w:rsidR="009F11FD" w:rsidRPr="004B26EF" w:rsidRDefault="00406877" w:rsidP="005D53F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851" w:type="dxa"/>
          </w:tcPr>
          <w:p w:rsidR="009F11FD" w:rsidRPr="004B26EF" w:rsidRDefault="0011781F" w:rsidP="005D53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417" w:type="dxa"/>
          </w:tcPr>
          <w:p w:rsidR="009F11FD" w:rsidRPr="004B26EF" w:rsidRDefault="008B0488" w:rsidP="005D53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9F11FD" w:rsidRPr="004B26EF" w:rsidRDefault="009F11FD" w:rsidP="005D53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9F11FD" w:rsidRPr="004B26EF" w:rsidRDefault="009F11FD" w:rsidP="005D53FA">
            <w:pPr>
              <w:autoSpaceDE w:val="0"/>
              <w:autoSpaceDN w:val="0"/>
              <w:spacing w:before="78"/>
              <w:ind w:left="72" w:right="144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</w:tc>
      </w:tr>
    </w:tbl>
    <w:p w:rsidR="009F11FD" w:rsidRPr="004B26EF" w:rsidRDefault="009F11FD" w:rsidP="009F11FD">
      <w:pPr>
        <w:rPr>
          <w:rFonts w:ascii="Times New Roman" w:eastAsia="Calibri" w:hAnsi="Times New Roman" w:cs="Times New Roman"/>
          <w:sz w:val="24"/>
          <w:szCs w:val="24"/>
        </w:rPr>
      </w:pPr>
    </w:p>
    <w:p w:rsidR="009F11FD" w:rsidRPr="004B26EF" w:rsidRDefault="009F11FD" w:rsidP="009F11FD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B26EF">
        <w:rPr>
          <w:rFonts w:ascii="Times New Roman" w:eastAsia="Calibri" w:hAnsi="Times New Roman" w:cs="Times New Roman"/>
          <w:b/>
          <w:sz w:val="24"/>
          <w:szCs w:val="24"/>
        </w:rPr>
        <w:t>ПОУРОЧНОЕ ПЛАНИРОВАНИЕ</w:t>
      </w:r>
    </w:p>
    <w:p w:rsidR="009F11FD" w:rsidRPr="004B26EF" w:rsidRDefault="005D53FA" w:rsidP="009F11FD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9</w:t>
      </w:r>
      <w:r w:rsidR="009F11FD">
        <w:rPr>
          <w:rFonts w:ascii="Times New Roman" w:eastAsia="Calibri" w:hAnsi="Times New Roman" w:cs="Times New Roman"/>
          <w:b/>
          <w:sz w:val="24"/>
          <w:szCs w:val="24"/>
        </w:rPr>
        <w:t xml:space="preserve"> класс</w:t>
      </w:r>
    </w:p>
    <w:p w:rsidR="009F11FD" w:rsidRPr="004B26EF" w:rsidRDefault="009F11FD" w:rsidP="009F11FD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1105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8"/>
        <w:gridCol w:w="4819"/>
        <w:gridCol w:w="567"/>
        <w:gridCol w:w="993"/>
        <w:gridCol w:w="992"/>
        <w:gridCol w:w="850"/>
        <w:gridCol w:w="2268"/>
      </w:tblGrid>
      <w:tr w:rsidR="00592D1D" w:rsidRPr="00406877" w:rsidTr="00D55820">
        <w:trPr>
          <w:trHeight w:val="270"/>
        </w:trPr>
        <w:tc>
          <w:tcPr>
            <w:tcW w:w="568" w:type="dxa"/>
            <w:vMerge w:val="restart"/>
          </w:tcPr>
          <w:p w:rsidR="00592D1D" w:rsidRPr="00406877" w:rsidRDefault="00592D1D" w:rsidP="005D53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06877">
              <w:rPr>
                <w:rFonts w:ascii="Times New Roman" w:eastAsia="Calibri" w:hAnsi="Times New Roman" w:cs="Times New Roman"/>
              </w:rPr>
              <w:t>№ п/п</w:t>
            </w:r>
          </w:p>
        </w:tc>
        <w:tc>
          <w:tcPr>
            <w:tcW w:w="4819" w:type="dxa"/>
            <w:vMerge w:val="restart"/>
          </w:tcPr>
          <w:p w:rsidR="00592D1D" w:rsidRPr="00406877" w:rsidRDefault="00592D1D" w:rsidP="005D53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06877">
              <w:rPr>
                <w:rFonts w:ascii="Times New Roman" w:eastAsia="Calibri" w:hAnsi="Times New Roman" w:cs="Times New Roman"/>
              </w:rPr>
              <w:t>Тема урока</w:t>
            </w:r>
          </w:p>
        </w:tc>
        <w:tc>
          <w:tcPr>
            <w:tcW w:w="567" w:type="dxa"/>
            <w:tcBorders>
              <w:bottom w:val="nil"/>
            </w:tcBorders>
          </w:tcPr>
          <w:p w:rsidR="00592D1D" w:rsidRPr="00406877" w:rsidRDefault="00D55820" w:rsidP="005D53FA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55820">
              <w:rPr>
                <w:rFonts w:ascii="Times New Roman" w:eastAsia="Calibri" w:hAnsi="Times New Roman" w:cs="Times New Roman"/>
                <w:lang w:val="tt-RU"/>
              </w:rPr>
              <w:t>Всего</w:t>
            </w:r>
          </w:p>
        </w:tc>
        <w:tc>
          <w:tcPr>
            <w:tcW w:w="993" w:type="dxa"/>
            <w:tcBorders>
              <w:bottom w:val="nil"/>
            </w:tcBorders>
          </w:tcPr>
          <w:p w:rsidR="00592D1D" w:rsidRPr="00406877" w:rsidRDefault="00D55820" w:rsidP="005D53FA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55820">
              <w:rPr>
                <w:rFonts w:ascii="Times New Roman" w:eastAsia="Calibri" w:hAnsi="Times New Roman" w:cs="Times New Roman"/>
                <w:lang w:val="tt-RU"/>
              </w:rPr>
              <w:t>Контрольные  работы</w:t>
            </w:r>
          </w:p>
        </w:tc>
        <w:tc>
          <w:tcPr>
            <w:tcW w:w="992" w:type="dxa"/>
            <w:tcBorders>
              <w:bottom w:val="nil"/>
            </w:tcBorders>
          </w:tcPr>
          <w:p w:rsidR="00592D1D" w:rsidRPr="00406877" w:rsidRDefault="00D55820" w:rsidP="005D53FA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Дата изучения</w:t>
            </w:r>
            <w:r>
              <w:rPr>
                <w:rFonts w:ascii="Times New Roman" w:eastAsia="Calibri" w:hAnsi="Times New Roman" w:cs="Times New Roman"/>
                <w:lang w:val="tt-RU"/>
              </w:rPr>
              <w:tab/>
            </w:r>
          </w:p>
        </w:tc>
        <w:tc>
          <w:tcPr>
            <w:tcW w:w="850" w:type="dxa"/>
            <w:vMerge w:val="restart"/>
          </w:tcPr>
          <w:p w:rsidR="00592D1D" w:rsidRPr="00406877" w:rsidRDefault="00D55820" w:rsidP="005D53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55820">
              <w:rPr>
                <w:rFonts w:ascii="Times New Roman" w:eastAsia="Calibri" w:hAnsi="Times New Roman" w:cs="Times New Roman"/>
              </w:rPr>
              <w:t>Дата проведения</w:t>
            </w:r>
          </w:p>
        </w:tc>
        <w:tc>
          <w:tcPr>
            <w:tcW w:w="2268" w:type="dxa"/>
            <w:vMerge w:val="restart"/>
          </w:tcPr>
          <w:p w:rsidR="00592D1D" w:rsidRPr="00406877" w:rsidRDefault="00592D1D" w:rsidP="005D53F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406877">
              <w:rPr>
                <w:rFonts w:ascii="Times New Roman" w:eastAsia="Calibri" w:hAnsi="Times New Roman" w:cs="Times New Roman"/>
              </w:rPr>
              <w:t>Электронные (цифровые) образовательные ресурсы</w:t>
            </w:r>
          </w:p>
        </w:tc>
      </w:tr>
      <w:tr w:rsidR="009F11FD" w:rsidRPr="00406877" w:rsidTr="00D55820">
        <w:trPr>
          <w:trHeight w:val="330"/>
        </w:trPr>
        <w:tc>
          <w:tcPr>
            <w:tcW w:w="568" w:type="dxa"/>
            <w:vMerge/>
          </w:tcPr>
          <w:p w:rsidR="009F11FD" w:rsidRPr="00406877" w:rsidRDefault="009F11FD" w:rsidP="005D53F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819" w:type="dxa"/>
            <w:vMerge/>
          </w:tcPr>
          <w:p w:rsidR="009F11FD" w:rsidRPr="00406877" w:rsidRDefault="009F11FD" w:rsidP="005D53F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F11FD" w:rsidRPr="00406877" w:rsidRDefault="009F11FD" w:rsidP="005D53FA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9F11FD" w:rsidRPr="00406877" w:rsidRDefault="009F11FD" w:rsidP="00D55820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9F11FD" w:rsidRPr="00406877" w:rsidRDefault="009F11FD" w:rsidP="00D55820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850" w:type="dxa"/>
            <w:vMerge/>
          </w:tcPr>
          <w:p w:rsidR="009F11FD" w:rsidRPr="00406877" w:rsidRDefault="009F11FD" w:rsidP="005D53FA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  <w:vMerge/>
          </w:tcPr>
          <w:p w:rsidR="009F11FD" w:rsidRPr="00406877" w:rsidRDefault="009F11FD" w:rsidP="005D53FA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spacing w:after="16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Без Татарстанда яшибез. – Мы живем в Татарстане </w:t>
            </w:r>
            <w:r w:rsidRPr="00406877"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val="tt-RU"/>
              </w:rPr>
              <w:t xml:space="preserve"> (“Моя Родина”, “</w:t>
            </w:r>
            <w:r w:rsidRPr="0040687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Мир вокруг меня”</w:t>
            </w:r>
            <w:r w:rsidRPr="00406877"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val="tt-RU"/>
              </w:rPr>
              <w:t>)</w:t>
            </w:r>
          </w:p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  <w:t>Лексико-грамматический материал на тему “Родной край-Татарстан". 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3C22ED" w:rsidRDefault="008935A0" w:rsidP="008935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02.09.2023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autoSpaceDE w:val="0"/>
              <w:autoSpaceDN w:val="0"/>
              <w:spacing w:before="76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12"/>
                <w:szCs w:val="12"/>
              </w:rPr>
            </w:pPr>
            <w:hyperlink r:id="rId11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spacing w:after="16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  <w:t>"Почему родной край близок?” Выполнение упражнений.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8A451B" w:rsidRDefault="008935A0" w:rsidP="008935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rPr>
                <w:sz w:val="12"/>
                <w:szCs w:val="12"/>
              </w:rPr>
            </w:pPr>
            <w:hyperlink r:id="rId12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8935A0" w:rsidRPr="005D53FA">
              <w:rPr>
                <w:sz w:val="12"/>
                <w:szCs w:val="12"/>
              </w:rPr>
              <w:t xml:space="preserve"> </w:t>
            </w:r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  <w:t>Географическое положение, климат,</w:t>
            </w: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Татарстана. 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8A451B" w:rsidRDefault="008935A0" w:rsidP="008935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rPr>
                <w:sz w:val="12"/>
                <w:szCs w:val="12"/>
              </w:rPr>
            </w:pPr>
            <w:hyperlink r:id="rId13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8935A0" w:rsidRPr="005D53FA">
              <w:rPr>
                <w:sz w:val="12"/>
                <w:szCs w:val="12"/>
              </w:rPr>
              <w:t xml:space="preserve"> </w:t>
            </w:r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Природные богатства Татарстана. 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8A451B" w:rsidRDefault="008935A0" w:rsidP="008935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rPr>
                <w:sz w:val="12"/>
                <w:szCs w:val="12"/>
              </w:rPr>
            </w:pPr>
            <w:hyperlink r:id="rId14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8935A0" w:rsidRPr="005D53FA">
              <w:rPr>
                <w:sz w:val="12"/>
                <w:szCs w:val="12"/>
              </w:rPr>
              <w:t xml:space="preserve"> </w:t>
            </w:r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  <w:t>Лексико-грамматический материал на тему “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– республика “черного золота”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8A451B" w:rsidRDefault="008935A0" w:rsidP="008935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Pr="008A451B">
              <w:rPr>
                <w:rFonts w:ascii="Times New Roman" w:hAnsi="Times New Roman"/>
              </w:rPr>
              <w:t>.009.2023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rPr>
                <w:sz w:val="12"/>
                <w:szCs w:val="12"/>
              </w:rPr>
            </w:pPr>
            <w:hyperlink r:id="rId15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8935A0" w:rsidRPr="005D53FA">
              <w:rPr>
                <w:sz w:val="12"/>
                <w:szCs w:val="12"/>
              </w:rPr>
              <w:t xml:space="preserve"> </w:t>
            </w:r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Работа над текстом </w:t>
            </w: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  <w:t>“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– республика “черного золота”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8A451B" w:rsidRDefault="008935A0" w:rsidP="008935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rPr>
                <w:sz w:val="12"/>
                <w:szCs w:val="12"/>
              </w:rPr>
            </w:pPr>
            <w:hyperlink r:id="rId16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8935A0" w:rsidRPr="005D53FA">
              <w:rPr>
                <w:sz w:val="12"/>
                <w:szCs w:val="12"/>
              </w:rPr>
              <w:t xml:space="preserve"> </w:t>
            </w:r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  <w:t>Лексико-грамматический материал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тексту “Экономическое развитие Татарстана”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8A451B" w:rsidRDefault="008935A0" w:rsidP="008935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rPr>
                <w:sz w:val="12"/>
                <w:szCs w:val="12"/>
              </w:rPr>
            </w:pPr>
            <w:hyperlink r:id="rId17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8935A0" w:rsidRPr="005D53FA">
              <w:rPr>
                <w:sz w:val="12"/>
                <w:szCs w:val="12"/>
              </w:rPr>
              <w:t xml:space="preserve"> </w:t>
            </w:r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текстом “Экономическое развитие Татарстана”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8A451B" w:rsidRDefault="008935A0" w:rsidP="008935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rPr>
                <w:sz w:val="12"/>
                <w:szCs w:val="12"/>
              </w:rPr>
            </w:pPr>
            <w:hyperlink r:id="rId18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8935A0" w:rsidRPr="005D53FA">
              <w:rPr>
                <w:sz w:val="12"/>
                <w:szCs w:val="12"/>
              </w:rPr>
              <w:t xml:space="preserve"> </w:t>
            </w:r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Р.р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Я люблю тебя, Татарстан!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8A451B" w:rsidRDefault="008935A0" w:rsidP="008935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rPr>
                <w:sz w:val="12"/>
                <w:szCs w:val="12"/>
              </w:rPr>
            </w:pPr>
            <w:hyperlink r:id="rId19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8935A0" w:rsidRPr="005D53FA">
              <w:rPr>
                <w:sz w:val="12"/>
                <w:szCs w:val="12"/>
              </w:rPr>
              <w:t xml:space="preserve"> </w:t>
            </w:r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Первые татарские книги. Выполнение упражнений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8A451B" w:rsidRDefault="008935A0" w:rsidP="008935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rPr>
                <w:sz w:val="12"/>
                <w:szCs w:val="12"/>
              </w:rPr>
            </w:pPr>
            <w:hyperlink r:id="rId20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8935A0" w:rsidRPr="005D53FA">
              <w:rPr>
                <w:sz w:val="12"/>
                <w:szCs w:val="12"/>
              </w:rPr>
              <w:t xml:space="preserve"> </w:t>
            </w:r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  <w:t>Работа с лексико-грамматическим материалом на тему “Искусство”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8A451B" w:rsidRDefault="008935A0" w:rsidP="008935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rPr>
                <w:sz w:val="12"/>
                <w:szCs w:val="12"/>
              </w:rPr>
            </w:pPr>
            <w:hyperlink r:id="rId21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8935A0" w:rsidRPr="005D53FA">
              <w:rPr>
                <w:sz w:val="12"/>
                <w:szCs w:val="12"/>
              </w:rPr>
              <w:t xml:space="preserve"> </w:t>
            </w:r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  <w:t>Лексико-грамматический материал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тексту “В мире искусства”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8A451B" w:rsidRDefault="008935A0" w:rsidP="008935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  <w:r w:rsidRPr="008A451B">
              <w:rPr>
                <w:rFonts w:ascii="Times New Roman" w:hAnsi="Times New Roman"/>
              </w:rPr>
              <w:t>..09.2023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rPr>
                <w:sz w:val="12"/>
                <w:szCs w:val="12"/>
              </w:rPr>
            </w:pPr>
            <w:hyperlink r:id="rId22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8935A0" w:rsidRPr="005D53FA">
              <w:rPr>
                <w:sz w:val="12"/>
                <w:szCs w:val="12"/>
              </w:rPr>
              <w:t xml:space="preserve"> </w:t>
            </w:r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текстом “В мире искусства” Артисты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8A451B" w:rsidRDefault="008935A0" w:rsidP="008935A0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30.09.2023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rPr>
                <w:sz w:val="12"/>
                <w:szCs w:val="12"/>
              </w:rPr>
            </w:pPr>
            <w:hyperlink r:id="rId23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8935A0" w:rsidRPr="005D53FA">
              <w:rPr>
                <w:sz w:val="12"/>
                <w:szCs w:val="12"/>
              </w:rPr>
              <w:t xml:space="preserve"> </w:t>
            </w:r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текстом “В мире искусства”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8A451B" w:rsidRDefault="008935A0" w:rsidP="008935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rPr>
                <w:sz w:val="12"/>
                <w:szCs w:val="12"/>
              </w:rPr>
            </w:pPr>
            <w:hyperlink r:id="rId24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8935A0" w:rsidRPr="005D53FA">
              <w:rPr>
                <w:sz w:val="12"/>
                <w:szCs w:val="12"/>
              </w:rPr>
              <w:t xml:space="preserve"> </w:t>
            </w:r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Беседа о деятелях искусства Татарстана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8A451B" w:rsidRDefault="008935A0" w:rsidP="008935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rPr>
                <w:sz w:val="12"/>
                <w:szCs w:val="12"/>
              </w:rPr>
            </w:pPr>
            <w:hyperlink r:id="rId25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8935A0" w:rsidRPr="005D53FA">
              <w:rPr>
                <w:sz w:val="12"/>
                <w:szCs w:val="12"/>
              </w:rPr>
              <w:t xml:space="preserve"> </w:t>
            </w:r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  <w:t>Лексико-грамматический материал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тексту “Композитор А.Ключарёв”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8A451B" w:rsidRDefault="008935A0" w:rsidP="008935A0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07.10.2023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rPr>
                <w:sz w:val="12"/>
                <w:szCs w:val="12"/>
              </w:rPr>
            </w:pPr>
            <w:hyperlink r:id="rId26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8935A0" w:rsidRPr="005D53FA">
              <w:rPr>
                <w:sz w:val="12"/>
                <w:szCs w:val="12"/>
              </w:rPr>
              <w:t xml:space="preserve"> </w:t>
            </w:r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текстом “Композитор А.Ключарёв”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8A451B" w:rsidRDefault="008935A0" w:rsidP="008935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rPr>
                <w:sz w:val="12"/>
                <w:szCs w:val="12"/>
              </w:rPr>
            </w:pPr>
            <w:hyperlink r:id="rId27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8935A0" w:rsidRPr="005D53FA">
              <w:rPr>
                <w:sz w:val="12"/>
                <w:szCs w:val="12"/>
              </w:rPr>
              <w:t xml:space="preserve"> </w:t>
            </w:r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  <w:t>Лексико-грамматический материал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тексту “Выдающийся художник Х.Якупов”.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8A451B" w:rsidRDefault="008935A0" w:rsidP="008935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rPr>
                <w:sz w:val="12"/>
                <w:szCs w:val="12"/>
              </w:rPr>
            </w:pPr>
            <w:hyperlink r:id="rId28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8935A0" w:rsidRPr="005D53FA">
              <w:rPr>
                <w:sz w:val="12"/>
                <w:szCs w:val="12"/>
              </w:rPr>
              <w:t xml:space="preserve"> </w:t>
            </w:r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текстом “Выдающийся художник Х.Якупов.”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8A451B" w:rsidRDefault="008935A0" w:rsidP="008935A0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14.10.2023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rPr>
                <w:sz w:val="12"/>
                <w:szCs w:val="12"/>
              </w:rPr>
            </w:pPr>
            <w:hyperlink r:id="rId29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8935A0" w:rsidRPr="005D53FA">
              <w:rPr>
                <w:sz w:val="12"/>
                <w:szCs w:val="12"/>
              </w:rPr>
              <w:t xml:space="preserve"> </w:t>
            </w:r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Р.р. Беседа о картине Х. Якупова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“Перед судом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"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8A451B" w:rsidRDefault="008935A0" w:rsidP="008935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rPr>
                <w:sz w:val="12"/>
                <w:szCs w:val="12"/>
              </w:rPr>
            </w:pPr>
            <w:hyperlink r:id="rId30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8935A0" w:rsidRPr="005D53FA">
              <w:rPr>
                <w:sz w:val="12"/>
                <w:szCs w:val="12"/>
              </w:rPr>
              <w:t xml:space="preserve"> </w:t>
            </w:r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pStyle w:val="Default"/>
              <w:rPr>
                <w:lang w:val="tt-RU"/>
              </w:rPr>
            </w:pPr>
            <w:r w:rsidRPr="00406877">
              <w:rPr>
                <w:lang w:val="tt-RU"/>
              </w:rPr>
              <w:t xml:space="preserve"> </w:t>
            </w:r>
            <w:r w:rsidRPr="00406877">
              <w:rPr>
                <w:color w:val="181818"/>
                <w:lang w:val="tt-RU" w:eastAsia="ru-RU"/>
              </w:rPr>
              <w:t>Лексико-грамматический материал</w:t>
            </w:r>
            <w:r w:rsidRPr="00406877">
              <w:rPr>
                <w:lang w:val="tt-RU"/>
              </w:rPr>
              <w:t xml:space="preserve"> по тексту “Наша землячка София Гобайдуллина” 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8A451B" w:rsidRDefault="008935A0" w:rsidP="008935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rPr>
                <w:sz w:val="12"/>
                <w:szCs w:val="12"/>
              </w:rPr>
            </w:pPr>
            <w:hyperlink r:id="rId31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8935A0" w:rsidRPr="005D53FA">
              <w:rPr>
                <w:sz w:val="12"/>
                <w:szCs w:val="12"/>
              </w:rPr>
              <w:t xml:space="preserve"> </w:t>
            </w:r>
          </w:p>
        </w:tc>
      </w:tr>
      <w:tr w:rsidR="008935A0" w:rsidRPr="004B26EF" w:rsidTr="00D55820">
        <w:tc>
          <w:tcPr>
            <w:tcW w:w="568" w:type="dxa"/>
          </w:tcPr>
          <w:p w:rsidR="008935A0" w:rsidRPr="00406877" w:rsidRDefault="008935A0" w:rsidP="008935A0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935A0" w:rsidRPr="00406877" w:rsidRDefault="008935A0" w:rsidP="008935A0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06877">
              <w:rPr>
                <w:rFonts w:ascii="Times New Roman" w:hAnsi="Times New Roman"/>
                <w:sz w:val="24"/>
                <w:szCs w:val="24"/>
                <w:lang w:val="tt-RU"/>
              </w:rPr>
              <w:t>“Наша землячка София Гобайдуллина” работа над текстом</w:t>
            </w:r>
          </w:p>
        </w:tc>
        <w:tc>
          <w:tcPr>
            <w:tcW w:w="567" w:type="dxa"/>
          </w:tcPr>
          <w:p w:rsidR="008935A0" w:rsidRPr="00406877" w:rsidRDefault="008935A0" w:rsidP="0089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5A0" w:rsidRPr="008A451B" w:rsidRDefault="008935A0" w:rsidP="008935A0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21.10.2023</w:t>
            </w:r>
          </w:p>
        </w:tc>
        <w:tc>
          <w:tcPr>
            <w:tcW w:w="850" w:type="dxa"/>
          </w:tcPr>
          <w:p w:rsidR="008935A0" w:rsidRPr="00406877" w:rsidRDefault="008935A0" w:rsidP="008935A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5A0" w:rsidRPr="005D53FA" w:rsidRDefault="001B4833" w:rsidP="008935A0">
            <w:pPr>
              <w:rPr>
                <w:sz w:val="12"/>
                <w:szCs w:val="12"/>
              </w:rPr>
            </w:pPr>
            <w:hyperlink r:id="rId32" w:history="1">
              <w:r w:rsidR="008935A0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8935A0" w:rsidRPr="005D53FA">
              <w:rPr>
                <w:sz w:val="12"/>
                <w:szCs w:val="12"/>
              </w:rPr>
              <w:t xml:space="preserve"> </w:t>
            </w:r>
          </w:p>
        </w:tc>
      </w:tr>
      <w:tr w:rsidR="009C0D42" w:rsidRPr="004B26EF" w:rsidTr="00D55820">
        <w:tc>
          <w:tcPr>
            <w:tcW w:w="568" w:type="dxa"/>
          </w:tcPr>
          <w:p w:rsidR="009C0D42" w:rsidRPr="00406877" w:rsidRDefault="009C0D42" w:rsidP="009C0D4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C0D42" w:rsidRPr="009C0D42" w:rsidRDefault="009C0D42" w:rsidP="009C0D4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C0D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Контрольная работа</w:t>
            </w:r>
          </w:p>
        </w:tc>
        <w:tc>
          <w:tcPr>
            <w:tcW w:w="567" w:type="dxa"/>
          </w:tcPr>
          <w:p w:rsidR="009C0D42" w:rsidRPr="00406877" w:rsidRDefault="009C0D42" w:rsidP="009C0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C0D42" w:rsidRPr="00406877" w:rsidRDefault="009C0D42" w:rsidP="009C0D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C0D42" w:rsidRPr="008A451B" w:rsidRDefault="009C0D42" w:rsidP="009C0D4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850" w:type="dxa"/>
          </w:tcPr>
          <w:p w:rsidR="009C0D42" w:rsidRPr="00406877" w:rsidRDefault="009C0D42" w:rsidP="009C0D4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9C0D42" w:rsidRPr="005D53FA" w:rsidRDefault="001B4833" w:rsidP="009C0D42">
            <w:pPr>
              <w:rPr>
                <w:sz w:val="12"/>
                <w:szCs w:val="12"/>
              </w:rPr>
            </w:pPr>
            <w:hyperlink r:id="rId33" w:history="1">
              <w:r w:rsidR="009C0D42" w:rsidRPr="00ED503B">
                <w:rPr>
                  <w:rStyle w:val="a5"/>
                  <w:sz w:val="12"/>
                  <w:szCs w:val="12"/>
                </w:rPr>
                <w:t>https://nsportal.ru/shkola/rodnoy-yazyk-i-literatura/library/2021/09/24/kim-po-r-z-haydarovoy-9-klass</w:t>
              </w:r>
            </w:hyperlink>
            <w:r w:rsidR="009C0D42">
              <w:rPr>
                <w:sz w:val="12"/>
                <w:szCs w:val="12"/>
              </w:rPr>
              <w:t xml:space="preserve"> </w:t>
            </w:r>
          </w:p>
        </w:tc>
      </w:tr>
      <w:tr w:rsidR="009C0D42" w:rsidRPr="004B26EF" w:rsidTr="00D55820">
        <w:tc>
          <w:tcPr>
            <w:tcW w:w="568" w:type="dxa"/>
          </w:tcPr>
          <w:p w:rsidR="009C0D42" w:rsidRPr="00406877" w:rsidRDefault="009C0D42" w:rsidP="009C0D4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C0D42" w:rsidRPr="00406877" w:rsidRDefault="009C0D42" w:rsidP="009C0D42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/>
                <w:sz w:val="24"/>
                <w:szCs w:val="24"/>
                <w:lang w:val="tt-RU"/>
              </w:rPr>
              <w:t>Составление диалогов по заданным ситуациям</w:t>
            </w:r>
          </w:p>
        </w:tc>
        <w:tc>
          <w:tcPr>
            <w:tcW w:w="567" w:type="dxa"/>
          </w:tcPr>
          <w:p w:rsidR="009C0D42" w:rsidRPr="00406877" w:rsidRDefault="009C0D42" w:rsidP="009C0D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C0D42" w:rsidRPr="00406877" w:rsidRDefault="009C0D42" w:rsidP="009C0D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C0D42" w:rsidRPr="008A451B" w:rsidRDefault="009C0D42" w:rsidP="009C0D4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850" w:type="dxa"/>
          </w:tcPr>
          <w:p w:rsidR="009C0D42" w:rsidRPr="00406877" w:rsidRDefault="009C0D42" w:rsidP="009C0D4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9C0D42" w:rsidRDefault="009C0D42" w:rsidP="009C0D42"/>
        </w:tc>
      </w:tr>
      <w:tr w:rsidR="009C0D42" w:rsidRPr="004B26EF" w:rsidTr="00D55820">
        <w:tc>
          <w:tcPr>
            <w:tcW w:w="568" w:type="dxa"/>
          </w:tcPr>
          <w:p w:rsidR="009C0D42" w:rsidRPr="00406877" w:rsidRDefault="009C0D42" w:rsidP="009C0D4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C0D42" w:rsidRPr="00406877" w:rsidRDefault="009C0D42" w:rsidP="009C0D42">
            <w:pPr>
              <w:pStyle w:val="Default"/>
              <w:rPr>
                <w:lang w:val="tt-RU"/>
              </w:rPr>
            </w:pPr>
            <w:r w:rsidRPr="00406877">
              <w:rPr>
                <w:color w:val="181818"/>
                <w:lang w:val="tt-RU" w:eastAsia="ru-RU"/>
              </w:rPr>
              <w:t>Лексико-грамматический материал</w:t>
            </w:r>
            <w:r w:rsidRPr="00406877">
              <w:rPr>
                <w:lang w:val="tt-RU"/>
              </w:rPr>
              <w:t xml:space="preserve"> по тексту “Театр сәнгате “ – “Театральное искусство” </w:t>
            </w:r>
          </w:p>
        </w:tc>
        <w:tc>
          <w:tcPr>
            <w:tcW w:w="567" w:type="dxa"/>
          </w:tcPr>
          <w:p w:rsidR="009C0D42" w:rsidRPr="00406877" w:rsidRDefault="009C0D42" w:rsidP="009C0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C0D42" w:rsidRPr="00406877" w:rsidRDefault="009C0D42" w:rsidP="009C0D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C0D42" w:rsidRPr="008A451B" w:rsidRDefault="00AD3F67" w:rsidP="009C0D4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07.11</w:t>
            </w:r>
            <w:r w:rsidR="009C0D42" w:rsidRPr="008A451B">
              <w:rPr>
                <w:rFonts w:ascii="Times New Roman" w:hAnsi="Times New Roman"/>
              </w:rPr>
              <w:t>.2023</w:t>
            </w:r>
          </w:p>
        </w:tc>
        <w:tc>
          <w:tcPr>
            <w:tcW w:w="850" w:type="dxa"/>
          </w:tcPr>
          <w:p w:rsidR="009C0D42" w:rsidRPr="00406877" w:rsidRDefault="009C0D42" w:rsidP="009C0D4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9C0D42" w:rsidRPr="005D53FA" w:rsidRDefault="001B4833" w:rsidP="009C0D42">
            <w:pPr>
              <w:rPr>
                <w:sz w:val="12"/>
                <w:szCs w:val="12"/>
              </w:rPr>
            </w:pPr>
            <w:hyperlink r:id="rId34" w:history="1">
              <w:r w:rsidR="009C0D42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9C0D42" w:rsidRPr="005D53FA">
              <w:rPr>
                <w:sz w:val="12"/>
                <w:szCs w:val="12"/>
              </w:rPr>
              <w:t xml:space="preserve"> </w:t>
            </w:r>
          </w:p>
        </w:tc>
      </w:tr>
      <w:tr w:rsidR="009C0D42" w:rsidRPr="004B26EF" w:rsidTr="00D55820">
        <w:tc>
          <w:tcPr>
            <w:tcW w:w="568" w:type="dxa"/>
          </w:tcPr>
          <w:p w:rsidR="009C0D42" w:rsidRPr="00406877" w:rsidRDefault="009C0D42" w:rsidP="009C0D4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C0D42" w:rsidRPr="00406877" w:rsidRDefault="009C0D42" w:rsidP="009C0D42">
            <w:pPr>
              <w:pStyle w:val="Default"/>
              <w:rPr>
                <w:lang w:val="tt-RU"/>
              </w:rPr>
            </w:pPr>
            <w:r w:rsidRPr="00406877">
              <w:rPr>
                <w:lang w:val="tt-RU"/>
              </w:rPr>
              <w:t>Работа над текстом “Театральное искусство”</w:t>
            </w:r>
          </w:p>
        </w:tc>
        <w:tc>
          <w:tcPr>
            <w:tcW w:w="567" w:type="dxa"/>
          </w:tcPr>
          <w:p w:rsidR="009C0D42" w:rsidRPr="00406877" w:rsidRDefault="009C0D42" w:rsidP="009C0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C0D42" w:rsidRPr="00406877" w:rsidRDefault="009C0D42" w:rsidP="009C0D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C0D42" w:rsidRPr="008A451B" w:rsidRDefault="009C0D42" w:rsidP="009C0D4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850" w:type="dxa"/>
          </w:tcPr>
          <w:p w:rsidR="009C0D42" w:rsidRPr="00406877" w:rsidRDefault="009C0D42" w:rsidP="009C0D4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9C0D42" w:rsidRPr="005D53FA" w:rsidRDefault="001B4833" w:rsidP="009C0D42">
            <w:pPr>
              <w:rPr>
                <w:sz w:val="12"/>
                <w:szCs w:val="12"/>
              </w:rPr>
            </w:pPr>
            <w:hyperlink r:id="rId35" w:history="1">
              <w:r w:rsidR="009C0D42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9C0D42" w:rsidRPr="005D53FA">
              <w:rPr>
                <w:sz w:val="12"/>
                <w:szCs w:val="12"/>
              </w:rPr>
              <w:t xml:space="preserve"> </w:t>
            </w:r>
          </w:p>
        </w:tc>
      </w:tr>
      <w:tr w:rsidR="009C0D42" w:rsidRPr="004B26EF" w:rsidTr="00D55820">
        <w:tc>
          <w:tcPr>
            <w:tcW w:w="568" w:type="dxa"/>
          </w:tcPr>
          <w:p w:rsidR="009C0D42" w:rsidRPr="00406877" w:rsidRDefault="009C0D42" w:rsidP="009C0D4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C0D42" w:rsidRPr="00406877" w:rsidRDefault="009C0D42" w:rsidP="009C0D4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Составление диалогов по заданным ситуациям.</w:t>
            </w:r>
          </w:p>
        </w:tc>
        <w:tc>
          <w:tcPr>
            <w:tcW w:w="567" w:type="dxa"/>
          </w:tcPr>
          <w:p w:rsidR="009C0D42" w:rsidRPr="00406877" w:rsidRDefault="009C0D42" w:rsidP="009C0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C0D42" w:rsidRPr="00406877" w:rsidRDefault="009C0D42" w:rsidP="009C0D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C0D42" w:rsidRPr="008A451B" w:rsidRDefault="009C0D42" w:rsidP="009C0D42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11.11.2023</w:t>
            </w:r>
          </w:p>
        </w:tc>
        <w:tc>
          <w:tcPr>
            <w:tcW w:w="850" w:type="dxa"/>
          </w:tcPr>
          <w:p w:rsidR="009C0D42" w:rsidRPr="00406877" w:rsidRDefault="009C0D42" w:rsidP="009C0D4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9C0D42" w:rsidRPr="005D53FA" w:rsidRDefault="001B4833" w:rsidP="009C0D42">
            <w:pPr>
              <w:rPr>
                <w:sz w:val="12"/>
                <w:szCs w:val="12"/>
              </w:rPr>
            </w:pPr>
            <w:hyperlink r:id="rId36" w:history="1">
              <w:r w:rsidR="009C0D42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9C0D42" w:rsidRPr="005D53FA">
              <w:rPr>
                <w:sz w:val="12"/>
                <w:szCs w:val="12"/>
              </w:rPr>
              <w:t xml:space="preserve"> </w:t>
            </w:r>
          </w:p>
        </w:tc>
      </w:tr>
      <w:tr w:rsidR="009C0D42" w:rsidRPr="004B26EF" w:rsidTr="00D55820">
        <w:tc>
          <w:tcPr>
            <w:tcW w:w="568" w:type="dxa"/>
          </w:tcPr>
          <w:p w:rsidR="009C0D42" w:rsidRPr="00406877" w:rsidRDefault="009C0D42" w:rsidP="009C0D4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C0D42" w:rsidRPr="00406877" w:rsidRDefault="009C0D42" w:rsidP="009C0D4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  <w:t>Лексико-грамматический материал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потеме “В мире музыки”</w:t>
            </w:r>
          </w:p>
        </w:tc>
        <w:tc>
          <w:tcPr>
            <w:tcW w:w="567" w:type="dxa"/>
          </w:tcPr>
          <w:p w:rsidR="009C0D42" w:rsidRPr="00406877" w:rsidRDefault="009C0D42" w:rsidP="009C0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C0D42" w:rsidRPr="00406877" w:rsidRDefault="009C0D42" w:rsidP="009C0D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C0D42" w:rsidRPr="008A451B" w:rsidRDefault="00AD3F67" w:rsidP="009C0D4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="009C0D42"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850" w:type="dxa"/>
          </w:tcPr>
          <w:p w:rsidR="009C0D42" w:rsidRPr="00406877" w:rsidRDefault="009C0D42" w:rsidP="009C0D4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9C0D42" w:rsidRPr="005D53FA" w:rsidRDefault="001B4833" w:rsidP="009C0D42">
            <w:pPr>
              <w:rPr>
                <w:sz w:val="12"/>
                <w:szCs w:val="12"/>
              </w:rPr>
            </w:pPr>
            <w:hyperlink r:id="rId37" w:history="1">
              <w:r w:rsidR="009C0D42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9C0D42" w:rsidRPr="005D53FA">
              <w:rPr>
                <w:sz w:val="12"/>
                <w:szCs w:val="12"/>
              </w:rPr>
              <w:t xml:space="preserve"> </w:t>
            </w:r>
          </w:p>
        </w:tc>
      </w:tr>
      <w:tr w:rsidR="009C0D42" w:rsidRPr="004B26EF" w:rsidTr="00D55820">
        <w:tc>
          <w:tcPr>
            <w:tcW w:w="568" w:type="dxa"/>
          </w:tcPr>
          <w:p w:rsidR="009C0D42" w:rsidRPr="00406877" w:rsidRDefault="009C0D42" w:rsidP="009C0D42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C0D42" w:rsidRPr="00406877" w:rsidRDefault="009C0D42" w:rsidP="009C0D4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мире музыки. Выполнение упражнений.</w:t>
            </w:r>
          </w:p>
        </w:tc>
        <w:tc>
          <w:tcPr>
            <w:tcW w:w="567" w:type="dxa"/>
          </w:tcPr>
          <w:p w:rsidR="009C0D42" w:rsidRPr="00406877" w:rsidRDefault="009C0D42" w:rsidP="009C0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C0D42" w:rsidRPr="00406877" w:rsidRDefault="009C0D42" w:rsidP="009C0D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C0D42" w:rsidRPr="008A451B" w:rsidRDefault="009C0D42" w:rsidP="009C0D4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850" w:type="dxa"/>
          </w:tcPr>
          <w:p w:rsidR="009C0D42" w:rsidRPr="00406877" w:rsidRDefault="009C0D42" w:rsidP="009C0D4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9C0D42" w:rsidRPr="005D53FA" w:rsidRDefault="001B4833" w:rsidP="009C0D42">
            <w:pPr>
              <w:rPr>
                <w:sz w:val="12"/>
                <w:szCs w:val="12"/>
              </w:rPr>
            </w:pPr>
            <w:hyperlink r:id="rId38" w:history="1">
              <w:r w:rsidR="009C0D42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9C0D42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Периодическая печать Татарстана. Составление диалогов по заданным ситуациям.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18.11.2023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39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 в Татарстане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AD3F67" w:rsidP="00AD3F67">
            <w:pPr>
              <w:rPr>
                <w:sz w:val="12"/>
                <w:szCs w:val="12"/>
              </w:rPr>
            </w:pP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темы “</w:t>
            </w:r>
            <w:r w:rsidRPr="0040687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Мы живем в Татарстане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40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Выбор профессии</w:t>
            </w:r>
          </w:p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Работа над ошибками.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Лексико грамматический материал по теме “Профессии”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41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упражнений по теме “Профессии” Конструкция “Инженер булып эшли”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42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Сложноподчиненные предложения в татарском языке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30.11</w:t>
            </w:r>
            <w:r w:rsidRPr="008A451B">
              <w:rPr>
                <w:rFonts w:ascii="Times New Roman" w:hAnsi="Times New Roman"/>
              </w:rPr>
              <w:t>.2023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43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Разнообразие профессий. Выполнение речевых упражнений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44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Лексико грамматический материал по теме “Выбор профессии – ответственная задача”.  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45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Работа над текстом “Выбор профессии – ответственная задача”.  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46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Р.р. “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Профессии в моей семье”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47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Лексико грамматический материал по теме “Рынок труда”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48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текстом“Рынок труда”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49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текстом“Рынок труда”. Составление диалогов.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16.12.2023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50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отрывком из рассказа Г. Ахунова “Хәзинә”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51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грамматических упражнений.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52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Лексико грамматический материал по стихотворению Р.Валиева “Гумар и профессия”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23.12.2023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53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стихотворением Р.Валиева “Гумар и профессия”</w:t>
            </w:r>
            <w:r w:rsidR="007728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7284D" w:rsidRPr="0077284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77284D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54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Составление диалогов по речевым ситуациям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55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Сложноподчиненные предложения. Выполнение упражнений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56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Лексико грамматический материал по тексту “Трудовой кодекс”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57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текстом “Трудовой кодекс”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58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Лексико грамматический материал по стихотворению Ф. Яруллина “Вы самый прекрасный человек”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59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стихотворением Ф. Яруллина “Вы самый прекрасный человек”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60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Р.р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. Мой любимый учитель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61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Стихотворение “Килешләр” (“Падежи”)Выполнение упражнений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62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 врача. Выполнение упражнений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63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Перевод текста “Артур заболел”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64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Сложноподчиненные предложения с придаточными места.Выполнение грамматических упражнений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30.01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65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 отрывка из романа Г. Апсалямова “Белые цветы”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66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Работа по содержанию отрывка из романа Г. Апсалямова “Белые цветы” 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67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Сложноподчиненные предложения с придаточными цели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68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Лексико грамматический материал по тексту “Труду - почет”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69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текстом “Труду - почет”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70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Р.р.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“Мне нравится профессия ...”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71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Лексико грамматический материал по теме “Хлеб – всему голова”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72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упражнений по теме “Хлеб – всему голова”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73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темы, подготовка к контрольной работе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74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Контрольная работа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75" w:history="1">
              <w:r w:rsidR="00AD3F67" w:rsidRPr="00ED503B">
                <w:rPr>
                  <w:rStyle w:val="a5"/>
                  <w:sz w:val="12"/>
                  <w:szCs w:val="12"/>
                </w:rPr>
                <w:t>https://nsportal.ru/shkola/rodnoy-yazyk-i-literatura/library/2021/09/24/kim-po-r-z-haydarovoy-9-klass</w:t>
              </w:r>
            </w:hyperlink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ошибками Лексико-грамматический материал по теме “</w:t>
            </w:r>
            <w:r w:rsidRPr="0040687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Здоровье – главное богатство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76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lang w:val="tt-RU"/>
              </w:rPr>
              <w:t>Работа над текстом</w:t>
            </w:r>
            <w:r w:rsidRPr="00406877">
              <w:rPr>
                <w:rFonts w:eastAsia="Calibri"/>
                <w:lang w:val="tt-RU"/>
              </w:rPr>
              <w:t xml:space="preserve"> Здоровье – главное богатство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77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pStyle w:val="Default"/>
              <w:rPr>
                <w:lang w:val="tt-RU"/>
              </w:rPr>
            </w:pPr>
            <w:r w:rsidRPr="00406877">
              <w:rPr>
                <w:lang w:val="tt-RU"/>
              </w:rPr>
              <w:t>Имя действия. Лексико грамматический материал по теме “Вред курения”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29.02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AD3F67" w:rsidP="00AD3F67">
            <w:pPr>
              <w:rPr>
                <w:sz w:val="12"/>
                <w:szCs w:val="12"/>
              </w:rPr>
            </w:pP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pStyle w:val="Default"/>
              <w:rPr>
                <w:lang w:val="tt-RU"/>
              </w:rPr>
            </w:pPr>
            <w:r w:rsidRPr="00406877">
              <w:rPr>
                <w:lang w:val="tt-RU"/>
              </w:rPr>
              <w:t>Работа над текстом “Вред курения”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Default="001B4833" w:rsidP="00AD3F67">
            <w:hyperlink r:id="rId78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pStyle w:val="Default"/>
              <w:rPr>
                <w:lang w:val="tt-RU"/>
              </w:rPr>
            </w:pPr>
            <w:r w:rsidRPr="00406877">
              <w:rPr>
                <w:lang w:val="tt-RU"/>
              </w:rPr>
              <w:t xml:space="preserve"> Лексико грамматический материал по тексту о вреде спиртных напитков.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79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pStyle w:val="Default"/>
              <w:rPr>
                <w:lang w:val="tt-RU"/>
              </w:rPr>
            </w:pPr>
            <w:r w:rsidRPr="00406877">
              <w:rPr>
                <w:lang w:val="tt-RU"/>
              </w:rPr>
              <w:t>Работа над текстом о вреде спиртных напитков.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80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pStyle w:val="Default"/>
              <w:rPr>
                <w:lang w:val="tt-RU"/>
              </w:rPr>
            </w:pPr>
            <w:r w:rsidRPr="00406877">
              <w:rPr>
                <w:lang w:val="tt-RU"/>
              </w:rPr>
              <w:t>Конструкция “барасым килә”. Выполнение упра</w:t>
            </w:r>
            <w:r w:rsidRPr="00406877">
              <w:rPr>
                <w:lang w:val="ru-RU"/>
              </w:rPr>
              <w:t>ж</w:t>
            </w:r>
            <w:r w:rsidRPr="00406877">
              <w:rPr>
                <w:lang w:val="tt-RU"/>
              </w:rPr>
              <w:t>нений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81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pStyle w:val="Default"/>
              <w:rPr>
                <w:lang w:val="tt-RU"/>
              </w:rPr>
            </w:pPr>
            <w:r w:rsidRPr="00406877">
              <w:rPr>
                <w:lang w:val="tt-RU"/>
              </w:rPr>
              <w:t>Работа над текстом “Белая смерть”.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82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lang w:val="tt-RU"/>
              </w:rPr>
              <w:t>Что посоветуешь Гульназ?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14.03.2024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83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pStyle w:val="Default"/>
              <w:rPr>
                <w:lang w:val="tt-RU"/>
              </w:rPr>
            </w:pPr>
            <w:r w:rsidRPr="00406877">
              <w:rPr>
                <w:lang w:val="tt-RU"/>
              </w:rPr>
              <w:t>Гаджетомания – вредная привычка.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84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pStyle w:val="Default"/>
              <w:rPr>
                <w:lang w:val="tt-RU"/>
              </w:rPr>
            </w:pPr>
            <w:r w:rsidRPr="00406877">
              <w:rPr>
                <w:lang w:val="tt-RU"/>
              </w:rPr>
              <w:t>Выполнение упражнений по речевым ситуациям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85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21.03.2024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86" w:history="1">
              <w:r w:rsidR="00AD3F67" w:rsidRPr="00ED503B">
                <w:rPr>
                  <w:rStyle w:val="a5"/>
                  <w:sz w:val="12"/>
                  <w:szCs w:val="12"/>
                </w:rPr>
                <w:t>https://nsportal.ru/shkola/rodnoy-yazyk-i-literatura/library/2021/09/24/kim-po-r-z-haydarovoy-9-klass</w:t>
              </w:r>
            </w:hyperlink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Никто не забыт, ничто не забыто.</w:t>
            </w:r>
          </w:p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Беседа о Великой Отечественной Войне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02.04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87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Лексико грамматический материал по тексту о Героях Советского Союза 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5114D6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</w:t>
            </w:r>
            <w:r w:rsidR="00AD3F67"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88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текстом о Героях Советского Союза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5114D6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</w:t>
            </w:r>
            <w:r w:rsidR="00AD3F67"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89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Работа с лексико-грамматическим материалом по теме “Враг будет повержен!” 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5114D6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="00AD3F67"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90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Враг будет повержен! Работа с лексико-грамматическим материалом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5114D6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="00AD3F67"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91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Текст  “Дружба зародившаяся в плену” (“Әсирлектә туган дуслык”).  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5114D6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 w:rsidR="00AD3F67"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92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FF25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Работа над текстом “Дружба зародившаяся в плену” (“Әсирлектә туган дуслык”).  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5114D6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="00AD3F67"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93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FF258C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Татарские писатели-фронтовики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5114D6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  <w:r w:rsidR="00AD3F67"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94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лексико-грамматических упражнений по теме “Джалиловцы.”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5114D6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="00AD3F67"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95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Герой  Советского Союза М.Сыртланова.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5114D6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  <w:r w:rsidR="00AD3F67"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96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Подвиг М.Сыртлановой.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5114D6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 w:rsidR="00AD3F67"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97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Лексико-грамматический материал по тексту “Подвиг героя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5114D6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  <w:r w:rsidR="00AD3F67"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98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текстом “Подвиг героя”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5114D6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30.04.</w:t>
            </w:r>
            <w:r w:rsidR="00AD3F67" w:rsidRPr="008A451B">
              <w:rPr>
                <w:rFonts w:ascii="Times New Roman" w:hAnsi="Times New Roman"/>
              </w:rPr>
              <w:t>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99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Р.р.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Герои России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5114D6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02</w:t>
            </w:r>
            <w:r w:rsidR="00AD3F67" w:rsidRPr="008A451B">
              <w:rPr>
                <w:rFonts w:ascii="Times New Roman" w:hAnsi="Times New Roman"/>
                <w:lang w:val="tt-RU"/>
              </w:rPr>
              <w:t>.05.2024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100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День победы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5114D6" w:rsidP="00AD3F6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04</w:t>
            </w:r>
            <w:r w:rsidR="00AD3F67"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101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Итоговая аттестация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B376FB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AD3F67" w:rsidRPr="008A451B" w:rsidRDefault="005114D6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</w:t>
            </w:r>
            <w:r w:rsidR="00AD3F67"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AD3F67" w:rsidP="00AD3F67">
            <w:pPr>
              <w:rPr>
                <w:sz w:val="12"/>
                <w:szCs w:val="12"/>
              </w:rPr>
            </w:pP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ошибками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11.05.2024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102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пройденного за год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5114D6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="00AD3F67"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103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пройденного за год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Pr="008A451B">
              <w:rPr>
                <w:rFonts w:ascii="Times New Roman" w:hAnsi="Times New Roman"/>
              </w:rPr>
              <w:t>..05.2024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104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пройденного за год</w:t>
            </w: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18.05.2024</w:t>
            </w: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1B4833" w:rsidP="00AD3F67">
            <w:pPr>
              <w:rPr>
                <w:sz w:val="12"/>
                <w:szCs w:val="12"/>
              </w:rPr>
            </w:pPr>
            <w:hyperlink r:id="rId105" w:history="1">
              <w:r w:rsidR="00AD3F67" w:rsidRPr="005D53FA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AD3F67" w:rsidRPr="005D53FA">
              <w:rPr>
                <w:sz w:val="12"/>
                <w:szCs w:val="12"/>
              </w:rPr>
              <w:t xml:space="preserve"> </w:t>
            </w:r>
          </w:p>
        </w:tc>
      </w:tr>
      <w:tr w:rsidR="00AD3F67" w:rsidRPr="004B26EF" w:rsidTr="00D55820">
        <w:tc>
          <w:tcPr>
            <w:tcW w:w="568" w:type="dxa"/>
          </w:tcPr>
          <w:p w:rsidR="00AD3F67" w:rsidRPr="00406877" w:rsidRDefault="00AD3F67" w:rsidP="00AD3F6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:rsidR="00AD3F67" w:rsidRPr="00406877" w:rsidRDefault="00AD3F67" w:rsidP="00AD3F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D3F67" w:rsidRPr="008A451B" w:rsidRDefault="00AD3F67" w:rsidP="00AD3F67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AD3F67" w:rsidRPr="00406877" w:rsidRDefault="00AD3F67" w:rsidP="00AD3F6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D3F67" w:rsidRPr="005D53FA" w:rsidRDefault="00AD3F67" w:rsidP="00AD3F67">
            <w:pPr>
              <w:rPr>
                <w:sz w:val="12"/>
                <w:szCs w:val="12"/>
              </w:rPr>
            </w:pPr>
          </w:p>
        </w:tc>
      </w:tr>
    </w:tbl>
    <w:p w:rsidR="00D7685D" w:rsidRDefault="00D7685D" w:rsidP="00406877">
      <w:pPr>
        <w:spacing w:after="0" w:line="240" w:lineRule="auto"/>
        <w:contextualSpacing/>
        <w:jc w:val="center"/>
        <w:rPr>
          <w:lang w:val="tt-RU"/>
        </w:rPr>
      </w:pPr>
    </w:p>
    <w:p w:rsidR="00036D97" w:rsidRPr="005D53FA" w:rsidRDefault="00036D97" w:rsidP="00406877">
      <w:pPr>
        <w:spacing w:after="0" w:line="240" w:lineRule="auto"/>
        <w:contextualSpacing/>
        <w:jc w:val="center"/>
        <w:rPr>
          <w:lang w:val="tt-RU"/>
        </w:rPr>
      </w:pPr>
    </w:p>
    <w:sectPr w:rsidR="00036D97" w:rsidRPr="005D53FA" w:rsidSect="005D53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3518D"/>
    <w:multiLevelType w:val="hybridMultilevel"/>
    <w:tmpl w:val="BFA001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7E95E62"/>
    <w:multiLevelType w:val="hybridMultilevel"/>
    <w:tmpl w:val="DBBAFA8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773987"/>
    <w:multiLevelType w:val="hybridMultilevel"/>
    <w:tmpl w:val="59E2B5D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E63B1F"/>
    <w:multiLevelType w:val="hybridMultilevel"/>
    <w:tmpl w:val="8A30FE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95547A"/>
    <w:multiLevelType w:val="hybridMultilevel"/>
    <w:tmpl w:val="0840CC4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1FD"/>
    <w:rsid w:val="00036D97"/>
    <w:rsid w:val="000E7BC8"/>
    <w:rsid w:val="0011781F"/>
    <w:rsid w:val="00161001"/>
    <w:rsid w:val="00164DB3"/>
    <w:rsid w:val="001B4833"/>
    <w:rsid w:val="00202626"/>
    <w:rsid w:val="002F2250"/>
    <w:rsid w:val="00383CBB"/>
    <w:rsid w:val="003C6B6B"/>
    <w:rsid w:val="00406877"/>
    <w:rsid w:val="00434498"/>
    <w:rsid w:val="00471C3C"/>
    <w:rsid w:val="004A2B8A"/>
    <w:rsid w:val="005114D6"/>
    <w:rsid w:val="00540219"/>
    <w:rsid w:val="00592D1D"/>
    <w:rsid w:val="005B43E7"/>
    <w:rsid w:val="005D53FA"/>
    <w:rsid w:val="00611311"/>
    <w:rsid w:val="0064661C"/>
    <w:rsid w:val="006558B6"/>
    <w:rsid w:val="0077284D"/>
    <w:rsid w:val="007F52DC"/>
    <w:rsid w:val="00880A2E"/>
    <w:rsid w:val="008935A0"/>
    <w:rsid w:val="008B0488"/>
    <w:rsid w:val="00911D90"/>
    <w:rsid w:val="0093720D"/>
    <w:rsid w:val="009C0D42"/>
    <w:rsid w:val="009F11FD"/>
    <w:rsid w:val="00AD3F67"/>
    <w:rsid w:val="00B376FB"/>
    <w:rsid w:val="00B90533"/>
    <w:rsid w:val="00C16E52"/>
    <w:rsid w:val="00D55820"/>
    <w:rsid w:val="00D66362"/>
    <w:rsid w:val="00D7685D"/>
    <w:rsid w:val="00DE0930"/>
    <w:rsid w:val="00E03C1C"/>
    <w:rsid w:val="00FF2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11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4">
    <w:name w:val="Style4"/>
    <w:basedOn w:val="a"/>
    <w:uiPriority w:val="99"/>
    <w:rsid w:val="009F11FD"/>
    <w:pPr>
      <w:widowControl w:val="0"/>
      <w:autoSpaceDE w:val="0"/>
      <w:autoSpaceDN w:val="0"/>
      <w:adjustRightInd w:val="0"/>
      <w:spacing w:after="0" w:line="240" w:lineRule="exact"/>
      <w:ind w:firstLine="566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4">
    <w:name w:val="Font Style14"/>
    <w:uiPriority w:val="99"/>
    <w:rsid w:val="009F11FD"/>
    <w:rPr>
      <w:rFonts w:ascii="Times New Roman" w:hAnsi="Times New Roman" w:cs="Times New Roman"/>
      <w:sz w:val="20"/>
      <w:szCs w:val="20"/>
    </w:rPr>
  </w:style>
  <w:style w:type="paragraph" w:styleId="a4">
    <w:name w:val="List Paragraph"/>
    <w:basedOn w:val="a"/>
    <w:uiPriority w:val="34"/>
    <w:qFormat/>
    <w:rsid w:val="009F11FD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9F11FD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9F11FD"/>
    <w:rPr>
      <w:color w:val="954F72" w:themeColor="followedHyperlink"/>
      <w:u w:val="single"/>
    </w:rPr>
  </w:style>
  <w:style w:type="paragraph" w:customStyle="1" w:styleId="Default">
    <w:name w:val="Default"/>
    <w:link w:val="Default0"/>
    <w:rsid w:val="000E7BC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customStyle="1" w:styleId="Default0">
    <w:name w:val="Default Знак"/>
    <w:link w:val="Default"/>
    <w:locked/>
    <w:rsid w:val="000E7BC8"/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styleId="a7">
    <w:name w:val="No Spacing"/>
    <w:uiPriority w:val="1"/>
    <w:qFormat/>
    <w:rsid w:val="000E7BC8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1B4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B48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11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4">
    <w:name w:val="Style4"/>
    <w:basedOn w:val="a"/>
    <w:uiPriority w:val="99"/>
    <w:rsid w:val="009F11FD"/>
    <w:pPr>
      <w:widowControl w:val="0"/>
      <w:autoSpaceDE w:val="0"/>
      <w:autoSpaceDN w:val="0"/>
      <w:adjustRightInd w:val="0"/>
      <w:spacing w:after="0" w:line="240" w:lineRule="exact"/>
      <w:ind w:firstLine="566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4">
    <w:name w:val="Font Style14"/>
    <w:uiPriority w:val="99"/>
    <w:rsid w:val="009F11FD"/>
    <w:rPr>
      <w:rFonts w:ascii="Times New Roman" w:hAnsi="Times New Roman" w:cs="Times New Roman"/>
      <w:sz w:val="20"/>
      <w:szCs w:val="20"/>
    </w:rPr>
  </w:style>
  <w:style w:type="paragraph" w:styleId="a4">
    <w:name w:val="List Paragraph"/>
    <w:basedOn w:val="a"/>
    <w:uiPriority w:val="34"/>
    <w:qFormat/>
    <w:rsid w:val="009F11FD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9F11FD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9F11FD"/>
    <w:rPr>
      <w:color w:val="954F72" w:themeColor="followedHyperlink"/>
      <w:u w:val="single"/>
    </w:rPr>
  </w:style>
  <w:style w:type="paragraph" w:customStyle="1" w:styleId="Default">
    <w:name w:val="Default"/>
    <w:link w:val="Default0"/>
    <w:rsid w:val="000E7BC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customStyle="1" w:styleId="Default0">
    <w:name w:val="Default Знак"/>
    <w:link w:val="Default"/>
    <w:locked/>
    <w:rsid w:val="000E7BC8"/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styleId="a7">
    <w:name w:val="No Spacing"/>
    <w:uiPriority w:val="1"/>
    <w:qFormat/>
    <w:rsid w:val="000E7BC8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1B4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B48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007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tatarschool.ru/tatar-tele/tatar-tele-9" TargetMode="External"/><Relationship Id="rId21" Type="http://schemas.openxmlformats.org/officeDocument/2006/relationships/hyperlink" Target="http://tatarschool.ru/tatar-tele/tatar-tele-9" TargetMode="External"/><Relationship Id="rId42" Type="http://schemas.openxmlformats.org/officeDocument/2006/relationships/hyperlink" Target="http://tatarschool.ru/tatar-tele/tatar-tele-9" TargetMode="External"/><Relationship Id="rId47" Type="http://schemas.openxmlformats.org/officeDocument/2006/relationships/hyperlink" Target="http://tatarschool.ru/tatar-tele/tatar-tele-9" TargetMode="External"/><Relationship Id="rId63" Type="http://schemas.openxmlformats.org/officeDocument/2006/relationships/hyperlink" Target="http://tatarschool.ru/tatar-tele/tatar-tele-9" TargetMode="External"/><Relationship Id="rId68" Type="http://schemas.openxmlformats.org/officeDocument/2006/relationships/hyperlink" Target="http://tatarschool.ru/tatar-tele/tatar-tele-9" TargetMode="External"/><Relationship Id="rId84" Type="http://schemas.openxmlformats.org/officeDocument/2006/relationships/hyperlink" Target="http://tatarschool.ru/tatar-tele/tatar-tele-9" TargetMode="External"/><Relationship Id="rId89" Type="http://schemas.openxmlformats.org/officeDocument/2006/relationships/hyperlink" Target="http://tatarschool.ru/tatar-tele/tatar-tele-9" TargetMode="External"/><Relationship Id="rId7" Type="http://schemas.openxmlformats.org/officeDocument/2006/relationships/hyperlink" Target="http://tatarschool.ru/tatar-tele/tatar-tele-9" TargetMode="External"/><Relationship Id="rId71" Type="http://schemas.openxmlformats.org/officeDocument/2006/relationships/hyperlink" Target="http://tatarschool.ru/tatar-tele/tatar-tele-9" TargetMode="External"/><Relationship Id="rId92" Type="http://schemas.openxmlformats.org/officeDocument/2006/relationships/hyperlink" Target="http://tatarschool.ru/tatar-tele/tatar-tele-9" TargetMode="External"/><Relationship Id="rId2" Type="http://schemas.openxmlformats.org/officeDocument/2006/relationships/styles" Target="styles.xml"/><Relationship Id="rId16" Type="http://schemas.openxmlformats.org/officeDocument/2006/relationships/hyperlink" Target="http://tatarschool.ru/tatar-tele/tatar-tele-9" TargetMode="External"/><Relationship Id="rId29" Type="http://schemas.openxmlformats.org/officeDocument/2006/relationships/hyperlink" Target="http://tatarschool.ru/tatar-tele/tatar-tele-9" TargetMode="External"/><Relationship Id="rId107" Type="http://schemas.openxmlformats.org/officeDocument/2006/relationships/theme" Target="theme/theme1.xml"/><Relationship Id="rId11" Type="http://schemas.openxmlformats.org/officeDocument/2006/relationships/hyperlink" Target="http://tatarschool.ru/tatar-tele/tatar-tele-9" TargetMode="External"/><Relationship Id="rId24" Type="http://schemas.openxmlformats.org/officeDocument/2006/relationships/hyperlink" Target="http://tatarschool.ru/tatar-tele/tatar-tele-9" TargetMode="External"/><Relationship Id="rId32" Type="http://schemas.openxmlformats.org/officeDocument/2006/relationships/hyperlink" Target="http://tatarschool.ru/tatar-tele/tatar-tele-9" TargetMode="External"/><Relationship Id="rId37" Type="http://schemas.openxmlformats.org/officeDocument/2006/relationships/hyperlink" Target="http://tatarschool.ru/tatar-tele/tatar-tele-9" TargetMode="External"/><Relationship Id="rId40" Type="http://schemas.openxmlformats.org/officeDocument/2006/relationships/hyperlink" Target="http://tatarschool.ru/tatar-tele/tatar-tele-9" TargetMode="External"/><Relationship Id="rId45" Type="http://schemas.openxmlformats.org/officeDocument/2006/relationships/hyperlink" Target="http://tatarschool.ru/tatar-tele/tatar-tele-9" TargetMode="External"/><Relationship Id="rId53" Type="http://schemas.openxmlformats.org/officeDocument/2006/relationships/hyperlink" Target="http://tatarschool.ru/tatar-tele/tatar-tele-9" TargetMode="External"/><Relationship Id="rId58" Type="http://schemas.openxmlformats.org/officeDocument/2006/relationships/hyperlink" Target="http://tatarschool.ru/tatar-tele/tatar-tele-9" TargetMode="External"/><Relationship Id="rId66" Type="http://schemas.openxmlformats.org/officeDocument/2006/relationships/hyperlink" Target="http://tatarschool.ru/tatar-tele/tatar-tele-9" TargetMode="External"/><Relationship Id="rId74" Type="http://schemas.openxmlformats.org/officeDocument/2006/relationships/hyperlink" Target="http://tatarschool.ru/tatar-tele/tatar-tele-9" TargetMode="External"/><Relationship Id="rId79" Type="http://schemas.openxmlformats.org/officeDocument/2006/relationships/hyperlink" Target="http://tatarschool.ru/tatar-tele/tatar-tele-9" TargetMode="External"/><Relationship Id="rId87" Type="http://schemas.openxmlformats.org/officeDocument/2006/relationships/hyperlink" Target="http://tatarschool.ru/tatar-tele/tatar-tele-9" TargetMode="External"/><Relationship Id="rId102" Type="http://schemas.openxmlformats.org/officeDocument/2006/relationships/hyperlink" Target="http://tatarschool.ru/tatar-tele/tatar-tele-9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tatarschool.ru/tatar-tele/tatar-tele-9" TargetMode="External"/><Relationship Id="rId82" Type="http://schemas.openxmlformats.org/officeDocument/2006/relationships/hyperlink" Target="http://tatarschool.ru/tatar-tele/tatar-tele-9" TargetMode="External"/><Relationship Id="rId90" Type="http://schemas.openxmlformats.org/officeDocument/2006/relationships/hyperlink" Target="http://tatarschool.ru/tatar-tele/tatar-tele-9" TargetMode="External"/><Relationship Id="rId95" Type="http://schemas.openxmlformats.org/officeDocument/2006/relationships/hyperlink" Target="http://tatarschool.ru/tatar-tele/tatar-tele-9" TargetMode="External"/><Relationship Id="rId19" Type="http://schemas.openxmlformats.org/officeDocument/2006/relationships/hyperlink" Target="http://tatarschool.ru/tatar-tele/tatar-tele-9" TargetMode="External"/><Relationship Id="rId14" Type="http://schemas.openxmlformats.org/officeDocument/2006/relationships/hyperlink" Target="http://tatarschool.ru/tatar-tele/tatar-tele-9" TargetMode="External"/><Relationship Id="rId22" Type="http://schemas.openxmlformats.org/officeDocument/2006/relationships/hyperlink" Target="http://tatarschool.ru/tatar-tele/tatar-tele-9" TargetMode="External"/><Relationship Id="rId27" Type="http://schemas.openxmlformats.org/officeDocument/2006/relationships/hyperlink" Target="http://tatarschool.ru/tatar-tele/tatar-tele-9" TargetMode="External"/><Relationship Id="rId30" Type="http://schemas.openxmlformats.org/officeDocument/2006/relationships/hyperlink" Target="http://tatarschool.ru/tatar-tele/tatar-tele-9" TargetMode="External"/><Relationship Id="rId35" Type="http://schemas.openxmlformats.org/officeDocument/2006/relationships/hyperlink" Target="http://tatarschool.ru/tatar-tele/tatar-tele-9" TargetMode="External"/><Relationship Id="rId43" Type="http://schemas.openxmlformats.org/officeDocument/2006/relationships/hyperlink" Target="http://tatarschool.ru/tatar-tele/tatar-tele-9" TargetMode="External"/><Relationship Id="rId48" Type="http://schemas.openxmlformats.org/officeDocument/2006/relationships/hyperlink" Target="http://tatarschool.ru/tatar-tele/tatar-tele-9" TargetMode="External"/><Relationship Id="rId56" Type="http://schemas.openxmlformats.org/officeDocument/2006/relationships/hyperlink" Target="http://tatarschool.ru/tatar-tele/tatar-tele-9" TargetMode="External"/><Relationship Id="rId64" Type="http://schemas.openxmlformats.org/officeDocument/2006/relationships/hyperlink" Target="http://tatarschool.ru/tatar-tele/tatar-tele-9" TargetMode="External"/><Relationship Id="rId69" Type="http://schemas.openxmlformats.org/officeDocument/2006/relationships/hyperlink" Target="http://tatarschool.ru/tatar-tele/tatar-tele-9" TargetMode="External"/><Relationship Id="rId77" Type="http://schemas.openxmlformats.org/officeDocument/2006/relationships/hyperlink" Target="http://tatarschool.ru/tatar-tele/tatar-tele-9" TargetMode="External"/><Relationship Id="rId100" Type="http://schemas.openxmlformats.org/officeDocument/2006/relationships/hyperlink" Target="http://tatarschool.ru/tatar-tele/tatar-tele-9" TargetMode="External"/><Relationship Id="rId105" Type="http://schemas.openxmlformats.org/officeDocument/2006/relationships/hyperlink" Target="http://tatarschool.ru/tatar-tele/tatar-tele-9" TargetMode="External"/><Relationship Id="rId8" Type="http://schemas.openxmlformats.org/officeDocument/2006/relationships/hyperlink" Target="http://tatarschool.ru/tatar-tele/tatar-tele-9" TargetMode="External"/><Relationship Id="rId51" Type="http://schemas.openxmlformats.org/officeDocument/2006/relationships/hyperlink" Target="http://tatarschool.ru/tatar-tele/tatar-tele-9" TargetMode="External"/><Relationship Id="rId72" Type="http://schemas.openxmlformats.org/officeDocument/2006/relationships/hyperlink" Target="http://tatarschool.ru/tatar-tele/tatar-tele-9" TargetMode="External"/><Relationship Id="rId80" Type="http://schemas.openxmlformats.org/officeDocument/2006/relationships/hyperlink" Target="http://tatarschool.ru/tatar-tele/tatar-tele-9" TargetMode="External"/><Relationship Id="rId85" Type="http://schemas.openxmlformats.org/officeDocument/2006/relationships/hyperlink" Target="http://tatarschool.ru/tatar-tele/tatar-tele-9" TargetMode="External"/><Relationship Id="rId93" Type="http://schemas.openxmlformats.org/officeDocument/2006/relationships/hyperlink" Target="http://tatarschool.ru/tatar-tele/tatar-tele-9" TargetMode="External"/><Relationship Id="rId98" Type="http://schemas.openxmlformats.org/officeDocument/2006/relationships/hyperlink" Target="http://tatarschool.ru/tatar-tele/tatar-tele-9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tatarschool.ru/tatar-tele/tatar-tele-9" TargetMode="External"/><Relationship Id="rId17" Type="http://schemas.openxmlformats.org/officeDocument/2006/relationships/hyperlink" Target="http://tatarschool.ru/tatar-tele/tatar-tele-9" TargetMode="External"/><Relationship Id="rId25" Type="http://schemas.openxmlformats.org/officeDocument/2006/relationships/hyperlink" Target="http://tatarschool.ru/tatar-tele/tatar-tele-9" TargetMode="External"/><Relationship Id="rId33" Type="http://schemas.openxmlformats.org/officeDocument/2006/relationships/hyperlink" Target="https://nsportal.ru/shkola/rodnoy-yazyk-i-literatura/library/2021/09/24/kim-po-r-z-haydarovoy-9-klass" TargetMode="External"/><Relationship Id="rId38" Type="http://schemas.openxmlformats.org/officeDocument/2006/relationships/hyperlink" Target="http://tatarschool.ru/tatar-tele/tatar-tele-9" TargetMode="External"/><Relationship Id="rId46" Type="http://schemas.openxmlformats.org/officeDocument/2006/relationships/hyperlink" Target="http://tatarschool.ru/tatar-tele/tatar-tele-9" TargetMode="External"/><Relationship Id="rId59" Type="http://schemas.openxmlformats.org/officeDocument/2006/relationships/hyperlink" Target="http://tatarschool.ru/tatar-tele/tatar-tele-9" TargetMode="External"/><Relationship Id="rId67" Type="http://schemas.openxmlformats.org/officeDocument/2006/relationships/hyperlink" Target="http://tatarschool.ru/tatar-tele/tatar-tele-9" TargetMode="External"/><Relationship Id="rId103" Type="http://schemas.openxmlformats.org/officeDocument/2006/relationships/hyperlink" Target="http://tatarschool.ru/tatar-tele/tatar-tele-9" TargetMode="External"/><Relationship Id="rId20" Type="http://schemas.openxmlformats.org/officeDocument/2006/relationships/hyperlink" Target="http://tatarschool.ru/tatar-tele/tatar-tele-9" TargetMode="External"/><Relationship Id="rId41" Type="http://schemas.openxmlformats.org/officeDocument/2006/relationships/hyperlink" Target="http://tatarschool.ru/tatar-tele/tatar-tele-9" TargetMode="External"/><Relationship Id="rId54" Type="http://schemas.openxmlformats.org/officeDocument/2006/relationships/hyperlink" Target="http://tatarschool.ru/tatar-tele/tatar-tele-9" TargetMode="External"/><Relationship Id="rId62" Type="http://schemas.openxmlformats.org/officeDocument/2006/relationships/hyperlink" Target="http://tatarschool.ru/tatar-tele/tatar-tele-9" TargetMode="External"/><Relationship Id="rId70" Type="http://schemas.openxmlformats.org/officeDocument/2006/relationships/hyperlink" Target="http://tatarschool.ru/tatar-tele/tatar-tele-9" TargetMode="External"/><Relationship Id="rId75" Type="http://schemas.openxmlformats.org/officeDocument/2006/relationships/hyperlink" Target="https://nsportal.ru/shkola/rodnoy-yazyk-i-literatura/library/2021/09/24/kim-po-r-z-haydarovoy-9-klass" TargetMode="External"/><Relationship Id="rId83" Type="http://schemas.openxmlformats.org/officeDocument/2006/relationships/hyperlink" Target="http://tatarschool.ru/tatar-tele/tatar-tele-9" TargetMode="External"/><Relationship Id="rId88" Type="http://schemas.openxmlformats.org/officeDocument/2006/relationships/hyperlink" Target="http://tatarschool.ru/tatar-tele/tatar-tele-9" TargetMode="External"/><Relationship Id="rId91" Type="http://schemas.openxmlformats.org/officeDocument/2006/relationships/hyperlink" Target="http://tatarschool.ru/tatar-tele/tatar-tele-9" TargetMode="External"/><Relationship Id="rId96" Type="http://schemas.openxmlformats.org/officeDocument/2006/relationships/hyperlink" Target="http://tatarschool.ru/tatar-tele/tatar-tele-9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://tatarschool.ru/tatar-tele/tatar-tele-9" TargetMode="External"/><Relationship Id="rId23" Type="http://schemas.openxmlformats.org/officeDocument/2006/relationships/hyperlink" Target="http://tatarschool.ru/tatar-tele/tatar-tele-9" TargetMode="External"/><Relationship Id="rId28" Type="http://schemas.openxmlformats.org/officeDocument/2006/relationships/hyperlink" Target="http://tatarschool.ru/tatar-tele/tatar-tele-9" TargetMode="External"/><Relationship Id="rId36" Type="http://schemas.openxmlformats.org/officeDocument/2006/relationships/hyperlink" Target="http://tatarschool.ru/tatar-tele/tatar-tele-9" TargetMode="External"/><Relationship Id="rId49" Type="http://schemas.openxmlformats.org/officeDocument/2006/relationships/hyperlink" Target="http://tatarschool.ru/tatar-tele/tatar-tele-9" TargetMode="External"/><Relationship Id="rId57" Type="http://schemas.openxmlformats.org/officeDocument/2006/relationships/hyperlink" Target="http://tatarschool.ru/tatar-tele/tatar-tele-9" TargetMode="External"/><Relationship Id="rId106" Type="http://schemas.openxmlformats.org/officeDocument/2006/relationships/fontTable" Target="fontTable.xml"/><Relationship Id="rId10" Type="http://schemas.openxmlformats.org/officeDocument/2006/relationships/hyperlink" Target="http://tatarschool.ru/tatar-tele/tatar-tele-9" TargetMode="External"/><Relationship Id="rId31" Type="http://schemas.openxmlformats.org/officeDocument/2006/relationships/hyperlink" Target="http://tatarschool.ru/tatar-tele/tatar-tele-9" TargetMode="External"/><Relationship Id="rId44" Type="http://schemas.openxmlformats.org/officeDocument/2006/relationships/hyperlink" Target="http://tatarschool.ru/tatar-tele/tatar-tele-9" TargetMode="External"/><Relationship Id="rId52" Type="http://schemas.openxmlformats.org/officeDocument/2006/relationships/hyperlink" Target="http://tatarschool.ru/tatar-tele/tatar-tele-9" TargetMode="External"/><Relationship Id="rId60" Type="http://schemas.openxmlformats.org/officeDocument/2006/relationships/hyperlink" Target="http://tatarschool.ru/tatar-tele/tatar-tele-9" TargetMode="External"/><Relationship Id="rId65" Type="http://schemas.openxmlformats.org/officeDocument/2006/relationships/hyperlink" Target="http://tatarschool.ru/tatar-tele/tatar-tele-9" TargetMode="External"/><Relationship Id="rId73" Type="http://schemas.openxmlformats.org/officeDocument/2006/relationships/hyperlink" Target="http://tatarschool.ru/tatar-tele/tatar-tele-9" TargetMode="External"/><Relationship Id="rId78" Type="http://schemas.openxmlformats.org/officeDocument/2006/relationships/hyperlink" Target="http://tatarschool.ru/tatar-tele/tatar-tele-9" TargetMode="External"/><Relationship Id="rId81" Type="http://schemas.openxmlformats.org/officeDocument/2006/relationships/hyperlink" Target="http://tatarschool.ru/tatar-tele/tatar-tele-9" TargetMode="External"/><Relationship Id="rId86" Type="http://schemas.openxmlformats.org/officeDocument/2006/relationships/hyperlink" Target="https://nsportal.ru/shkola/rodnoy-yazyk-i-literatura/library/2021/09/24/kim-po-r-z-haydarovoy-9-klass" TargetMode="External"/><Relationship Id="rId94" Type="http://schemas.openxmlformats.org/officeDocument/2006/relationships/hyperlink" Target="http://tatarschool.ru/tatar-tele/tatar-tele-9" TargetMode="External"/><Relationship Id="rId99" Type="http://schemas.openxmlformats.org/officeDocument/2006/relationships/hyperlink" Target="http://tatarschool.ru/tatar-tele/tatar-tele-9" TargetMode="External"/><Relationship Id="rId101" Type="http://schemas.openxmlformats.org/officeDocument/2006/relationships/hyperlink" Target="http://tatarschool.ru/tatar-tele/tatar-tele-9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atarschool.ru/tatar-tele/tatar-tele-9" TargetMode="External"/><Relationship Id="rId13" Type="http://schemas.openxmlformats.org/officeDocument/2006/relationships/hyperlink" Target="http://tatarschool.ru/tatar-tele/tatar-tele-9" TargetMode="External"/><Relationship Id="rId18" Type="http://schemas.openxmlformats.org/officeDocument/2006/relationships/hyperlink" Target="http://tatarschool.ru/tatar-tele/tatar-tele-9" TargetMode="External"/><Relationship Id="rId39" Type="http://schemas.openxmlformats.org/officeDocument/2006/relationships/hyperlink" Target="http://tatarschool.ru/tatar-tele/tatar-tele-9" TargetMode="External"/><Relationship Id="rId34" Type="http://schemas.openxmlformats.org/officeDocument/2006/relationships/hyperlink" Target="http://tatarschool.ru/tatar-tele/tatar-tele-9" TargetMode="External"/><Relationship Id="rId50" Type="http://schemas.openxmlformats.org/officeDocument/2006/relationships/hyperlink" Target="http://tatarschool.ru/tatar-tele/tatar-tele-9" TargetMode="External"/><Relationship Id="rId55" Type="http://schemas.openxmlformats.org/officeDocument/2006/relationships/hyperlink" Target="http://tatarschool.ru/tatar-tele/tatar-tele-9" TargetMode="External"/><Relationship Id="rId76" Type="http://schemas.openxmlformats.org/officeDocument/2006/relationships/hyperlink" Target="http://tatarschool.ru/tatar-tele/tatar-tele-9" TargetMode="External"/><Relationship Id="rId97" Type="http://schemas.openxmlformats.org/officeDocument/2006/relationships/hyperlink" Target="http://tatarschool.ru/tatar-tele/tatar-tele-9" TargetMode="External"/><Relationship Id="rId104" Type="http://schemas.openxmlformats.org/officeDocument/2006/relationships/hyperlink" Target="http://tatarschool.ru/tatar-tele/tatar-tele-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6759</Words>
  <Characters>38529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User</cp:lastModifiedBy>
  <cp:revision>3</cp:revision>
  <dcterms:created xsi:type="dcterms:W3CDTF">2024-02-13T11:40:00Z</dcterms:created>
  <dcterms:modified xsi:type="dcterms:W3CDTF">2024-02-13T11:40:00Z</dcterms:modified>
</cp:coreProperties>
</file>